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CD" w:rsidRDefault="008053CD">
      <w:pPr>
        <w:pStyle w:val="a3"/>
        <w:ind w:left="0"/>
        <w:rPr>
          <w:sz w:val="20"/>
        </w:rPr>
      </w:pPr>
    </w:p>
    <w:p w:rsidR="003666EC" w:rsidRDefault="003666EC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226"/>
        <w:gridCol w:w="2552"/>
        <w:gridCol w:w="2976"/>
        <w:gridCol w:w="3829"/>
      </w:tblGrid>
      <w:tr w:rsidR="008053CD">
        <w:trPr>
          <w:trHeight w:val="2275"/>
        </w:trPr>
        <w:tc>
          <w:tcPr>
            <w:tcW w:w="442" w:type="dxa"/>
          </w:tcPr>
          <w:p w:rsidR="008053CD" w:rsidRDefault="007357C8">
            <w:pPr>
              <w:pStyle w:val="TableParagraph"/>
              <w:spacing w:line="251" w:lineRule="exact"/>
              <w:ind w:left="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26" w:type="dxa"/>
          </w:tcPr>
          <w:p w:rsidR="008053CD" w:rsidRDefault="007357C8">
            <w:pPr>
              <w:pStyle w:val="TableParagraph"/>
              <w:ind w:left="501" w:right="490"/>
              <w:rPr>
                <w:b/>
              </w:rPr>
            </w:pPr>
            <w:r>
              <w:rPr>
                <w:b/>
              </w:rPr>
              <w:t>Реквизиты нормативного правового акта,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содержащего</w:t>
            </w:r>
          </w:p>
          <w:p w:rsidR="008053CD" w:rsidRDefault="007357C8">
            <w:pPr>
              <w:pStyle w:val="TableParagraph"/>
              <w:spacing w:line="267" w:lineRule="exact"/>
              <w:ind w:left="499" w:right="490"/>
              <w:rPr>
                <w:rFonts w:ascii="Calibri" w:hAnsi="Calibri"/>
                <w:b/>
              </w:rPr>
            </w:pPr>
            <w:r>
              <w:rPr>
                <w:b/>
              </w:rPr>
              <w:t>обязательные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8053CD" w:rsidRDefault="007357C8">
            <w:pPr>
              <w:pStyle w:val="TableParagraph"/>
              <w:ind w:left="119" w:right="113"/>
              <w:rPr>
                <w:b/>
              </w:rPr>
            </w:pPr>
            <w:r>
              <w:rPr>
                <w:b/>
              </w:rPr>
              <w:t>Структурные единицы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акта, содержащего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обязательные</w:t>
            </w:r>
          </w:p>
          <w:p w:rsidR="008053CD" w:rsidRDefault="007357C8">
            <w:pPr>
              <w:pStyle w:val="TableParagraph"/>
              <w:spacing w:line="252" w:lineRule="exact"/>
              <w:ind w:left="119" w:right="113"/>
              <w:rPr>
                <w:b/>
              </w:rPr>
            </w:pPr>
            <w:r>
              <w:rPr>
                <w:b/>
              </w:rPr>
              <w:t>требования,</w:t>
            </w:r>
          </w:p>
          <w:p w:rsidR="008053CD" w:rsidRDefault="007357C8">
            <w:pPr>
              <w:pStyle w:val="TableParagraph"/>
              <w:ind w:left="119" w:right="110"/>
              <w:rPr>
                <w:b/>
              </w:rPr>
            </w:pPr>
            <w:r>
              <w:rPr>
                <w:b/>
              </w:rPr>
              <w:t>соблюдение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оценивается 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контрольных</w:t>
            </w:r>
          </w:p>
          <w:p w:rsidR="008053CD" w:rsidRDefault="007357C8">
            <w:pPr>
              <w:pStyle w:val="TableParagraph"/>
              <w:spacing w:line="233" w:lineRule="exact"/>
              <w:ind w:left="119" w:right="109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2976" w:type="dxa"/>
          </w:tcPr>
          <w:p w:rsidR="008053CD" w:rsidRDefault="007357C8">
            <w:pPr>
              <w:pStyle w:val="TableParagraph"/>
              <w:ind w:left="212" w:right="200" w:hanging="4"/>
              <w:rPr>
                <w:b/>
              </w:rPr>
            </w:pPr>
            <w:r>
              <w:rPr>
                <w:b/>
              </w:rPr>
              <w:t>Структурные единицы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нормативных правовых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актов, устанавливающих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административную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ответственность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нарушение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обязательных</w:t>
            </w:r>
          </w:p>
          <w:p w:rsidR="008053CD" w:rsidRDefault="007357C8">
            <w:pPr>
              <w:pStyle w:val="TableParagraph"/>
              <w:ind w:left="128" w:right="122"/>
              <w:rPr>
                <w:b/>
              </w:rPr>
            </w:pPr>
            <w:r>
              <w:rPr>
                <w:b/>
              </w:rPr>
              <w:t>требований,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содержащихся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 акте</w:t>
            </w:r>
          </w:p>
        </w:tc>
        <w:tc>
          <w:tcPr>
            <w:tcW w:w="3829" w:type="dxa"/>
          </w:tcPr>
          <w:p w:rsidR="008053CD" w:rsidRDefault="007357C8">
            <w:pPr>
              <w:pStyle w:val="TableParagraph"/>
              <w:ind w:left="380" w:right="369"/>
              <w:rPr>
                <w:rFonts w:ascii="Calibri" w:hAnsi="Calibri"/>
                <w:b/>
              </w:rPr>
            </w:pPr>
            <w:r>
              <w:rPr>
                <w:b/>
              </w:rPr>
              <w:t>Гиперссылка на текст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нормативного правового акта,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содержащего обязательные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rFonts w:ascii="Calibri" w:hAnsi="Calibri"/>
                <w:b/>
                <w:vertAlign w:val="superscript"/>
              </w:rPr>
              <w:t>2</w:t>
            </w:r>
          </w:p>
        </w:tc>
      </w:tr>
      <w:tr w:rsidR="008053CD">
        <w:trPr>
          <w:trHeight w:val="270"/>
        </w:trPr>
        <w:tc>
          <w:tcPr>
            <w:tcW w:w="442" w:type="dxa"/>
          </w:tcPr>
          <w:p w:rsidR="008053CD" w:rsidRDefault="007357C8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6" w:type="dxa"/>
          </w:tcPr>
          <w:p w:rsidR="008053CD" w:rsidRDefault="003666EC" w:rsidP="003666E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Правила б</w:t>
            </w:r>
            <w:r w:rsidRPr="003666EC">
              <w:rPr>
                <w:sz w:val="20"/>
              </w:rPr>
              <w:t>лагоустройства, обеспечения чистоты и порядка на территории Верх-</w:t>
            </w:r>
            <w:proofErr w:type="spellStart"/>
            <w:r w:rsidRPr="003666EC">
              <w:rPr>
                <w:sz w:val="20"/>
              </w:rPr>
              <w:t>Ирменского</w:t>
            </w:r>
            <w:proofErr w:type="spellEnd"/>
            <w:r w:rsidRPr="003666EC">
              <w:rPr>
                <w:sz w:val="20"/>
              </w:rPr>
              <w:t xml:space="preserve"> сельсовета Ордынского района Новосибирской области, утвержденных решением Совета депутатов Верх-</w:t>
            </w:r>
            <w:proofErr w:type="spellStart"/>
            <w:r w:rsidRPr="003666EC">
              <w:rPr>
                <w:sz w:val="20"/>
              </w:rPr>
              <w:t>Ирменского</w:t>
            </w:r>
            <w:proofErr w:type="spellEnd"/>
            <w:r w:rsidRPr="003666EC">
              <w:rPr>
                <w:sz w:val="20"/>
              </w:rPr>
              <w:t xml:space="preserve"> сельсовета Ордынского района Новосибирской области</w:t>
            </w:r>
            <w:r>
              <w:rPr>
                <w:sz w:val="20"/>
              </w:rPr>
              <w:t xml:space="preserve"> </w:t>
            </w:r>
            <w:r w:rsidRPr="003666EC">
              <w:rPr>
                <w:sz w:val="20"/>
              </w:rPr>
              <w:t>от 30.10.2017 № 107</w:t>
            </w:r>
          </w:p>
        </w:tc>
        <w:tc>
          <w:tcPr>
            <w:tcW w:w="2552" w:type="dxa"/>
          </w:tcPr>
          <w:p w:rsidR="008053CD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 2.1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 2.1.1, 2.1.5, 2.1.5.1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>Пункт 7.7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>Пункт 7.13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>Пункт 8.1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>Пункт 8.2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Пункты 8.1, 8.2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 8.2.2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 3.2,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 3.2.5 абзац 7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 2.5,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 2.5.2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 4.9,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 4.9.1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 3.1,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>. 3.1.3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 9.1,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 9.1.14  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 9.1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 9.1.6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>Пункт 9.1, п.п.9.1.8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 3.1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 3.1.4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 2.8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. 2.8.3, п 9.1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 9.17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 8.4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 8.4.2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 8.4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 8.4.6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 xml:space="preserve">Пункт 3.2 </w:t>
            </w:r>
            <w:proofErr w:type="spellStart"/>
            <w:r w:rsidRPr="003666EC">
              <w:rPr>
                <w:sz w:val="20"/>
              </w:rPr>
              <w:t>п.п</w:t>
            </w:r>
            <w:proofErr w:type="spellEnd"/>
            <w:r w:rsidRPr="003666EC">
              <w:rPr>
                <w:sz w:val="20"/>
              </w:rPr>
              <w:t xml:space="preserve"> 3.2.5 абзац 6</w:t>
            </w:r>
          </w:p>
          <w:p w:rsidR="003666EC" w:rsidRDefault="003666EC">
            <w:pPr>
              <w:pStyle w:val="TableParagraph"/>
              <w:jc w:val="left"/>
              <w:rPr>
                <w:sz w:val="20"/>
              </w:rPr>
            </w:pPr>
            <w:r w:rsidRPr="003666EC">
              <w:rPr>
                <w:sz w:val="20"/>
              </w:rPr>
              <w:t>Пункт 7.13</w:t>
            </w:r>
          </w:p>
        </w:tc>
        <w:tc>
          <w:tcPr>
            <w:tcW w:w="2976" w:type="dxa"/>
          </w:tcPr>
          <w:p w:rsidR="008053CD" w:rsidRDefault="008053C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8053CD" w:rsidRDefault="00DE4C45">
            <w:pPr>
              <w:pStyle w:val="TableParagraph"/>
              <w:jc w:val="left"/>
              <w:rPr>
                <w:sz w:val="20"/>
              </w:rPr>
            </w:pPr>
            <w:hyperlink r:id="rId5" w:history="1">
              <w:r w:rsidRPr="00DE4C45">
                <w:rPr>
                  <w:rStyle w:val="a5"/>
                  <w:sz w:val="20"/>
                </w:rPr>
                <w:t>https://verh-irmen.nso.ru/pa</w:t>
              </w:r>
              <w:bookmarkStart w:id="0" w:name="_GoBack"/>
              <w:bookmarkEnd w:id="0"/>
              <w:r w:rsidRPr="00DE4C45">
                <w:rPr>
                  <w:rStyle w:val="a5"/>
                  <w:sz w:val="20"/>
                </w:rPr>
                <w:t>ge/3065</w:t>
              </w:r>
            </w:hyperlink>
          </w:p>
        </w:tc>
      </w:tr>
    </w:tbl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AA2B97">
      <w:pPr>
        <w:pStyle w:val="a3"/>
        <w:spacing w:before="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0BA75" id="Rectangle 2" o:spid="_x0000_s1026" style="position:absolute;margin-left:56.65pt;margin-top:12.9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xz6pF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sectPr w:rsidR="008053CD">
      <w:pgSz w:w="16840" w:h="11910" w:orient="landscape"/>
      <w:pgMar w:top="34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5FCE"/>
    <w:multiLevelType w:val="hybridMultilevel"/>
    <w:tmpl w:val="5DFA999C"/>
    <w:lvl w:ilvl="0" w:tplc="90F6C296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00246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C25247A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7A1861C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F9256A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38824152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43D4677A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4164E39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53DEDF0A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C207181"/>
    <w:multiLevelType w:val="multilevel"/>
    <w:tmpl w:val="EFD42B7C"/>
    <w:lvl w:ilvl="0">
      <w:start w:val="1"/>
      <w:numFmt w:val="decimal"/>
      <w:lvlText w:val="%1."/>
      <w:lvlJc w:val="left"/>
      <w:pPr>
        <w:ind w:left="110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F4F6937"/>
    <w:multiLevelType w:val="hybridMultilevel"/>
    <w:tmpl w:val="47BA00FE"/>
    <w:lvl w:ilvl="0" w:tplc="59429514">
      <w:numFmt w:val="bullet"/>
      <w:lvlText w:val="•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F0BD1A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2382BE96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129AF6DA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B4E660EA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6DE4372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49F00A30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365CE4F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3B86DDE4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92860A8"/>
    <w:multiLevelType w:val="hybridMultilevel"/>
    <w:tmpl w:val="8B641E9E"/>
    <w:lvl w:ilvl="0" w:tplc="17124BE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AA14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550892EA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9DA417F2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14A8BAD2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BA246F9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B6902BAA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1EEC60C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53FC7B02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EA43371"/>
    <w:multiLevelType w:val="hybridMultilevel"/>
    <w:tmpl w:val="4AD2EC0A"/>
    <w:lvl w:ilvl="0" w:tplc="C63A5684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8246C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5218FBC6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A56E1B5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5265D9E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0FA0BD80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7E3C249E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25B619C8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7B3AD298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D"/>
    <w:rsid w:val="003666EC"/>
    <w:rsid w:val="007357C8"/>
    <w:rsid w:val="008053CD"/>
    <w:rsid w:val="00AA2B97"/>
    <w:rsid w:val="00D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2DF26-42EA-43AF-9892-AC9A91C1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44" w:right="5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Hyperlink"/>
    <w:basedOn w:val="a0"/>
    <w:uiPriority w:val="99"/>
    <w:unhideWhenUsed/>
    <w:rsid w:val="00DE4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rh-irmen.nso.ru/page/3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User</cp:lastModifiedBy>
  <cp:revision>3</cp:revision>
  <dcterms:created xsi:type="dcterms:W3CDTF">2022-10-26T07:12:00Z</dcterms:created>
  <dcterms:modified xsi:type="dcterms:W3CDTF">2022-10-26T07:13:00Z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