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235" w:rsidRDefault="0091153B" w:rsidP="00FE336F">
      <w:pPr>
        <w:ind w:firstLine="567"/>
        <w:rPr>
          <w:lang w:val="en-US"/>
        </w:rPr>
      </w:pPr>
      <w:r>
        <w:rPr>
          <w:noProof/>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48.45pt;margin-top:-15.45pt;width:453pt;height:146.8pt;z-index:251658240" adj="6924" fillcolor="black" strokecolor="#c9f">
            <v:shadow on="t" color="#99f" offset="3pt,3pt"/>
            <v:textpath style="font-family:&quot;Impact&quot;;font-size:54pt;v-text-kern:t" trim="t" fitpath="t" string="ИРМЕНСКАЯ ГАЗЕТА"/>
          </v:shape>
        </w:pict>
      </w:r>
    </w:p>
    <w:p w:rsidR="0006159D" w:rsidRDefault="0006159D" w:rsidP="00FE336F">
      <w:pPr>
        <w:ind w:firstLine="567"/>
        <w:rPr>
          <w:lang w:val="en-US"/>
        </w:rPr>
      </w:pPr>
    </w:p>
    <w:p w:rsidR="0006159D" w:rsidRPr="00B06314" w:rsidRDefault="0006159D" w:rsidP="00FE336F">
      <w:pPr>
        <w:spacing w:after="120" w:line="240" w:lineRule="auto"/>
        <w:ind w:firstLine="567"/>
        <w:rPr>
          <w:rFonts w:ascii="Times New Roman" w:eastAsia="Times New Roman" w:hAnsi="Times New Roman" w:cs="Times New Roman"/>
          <w:sz w:val="20"/>
          <w:szCs w:val="20"/>
          <w:lang w:eastAsia="ru-RU"/>
        </w:rPr>
      </w:pPr>
      <w:r w:rsidRPr="00B06314">
        <w:rPr>
          <w:rFonts w:ascii="Times New Roman" w:eastAsia="Times New Roman" w:hAnsi="Times New Roman" w:cs="Times New Roman"/>
          <w:sz w:val="20"/>
          <w:szCs w:val="20"/>
          <w:lang w:eastAsia="ru-RU"/>
        </w:rPr>
        <w:t xml:space="preserve">                                                                                                         </w:t>
      </w:r>
    </w:p>
    <w:p w:rsidR="0006159D" w:rsidRPr="00B06314" w:rsidRDefault="0006159D" w:rsidP="00FE336F">
      <w:pPr>
        <w:spacing w:after="120" w:line="240" w:lineRule="auto"/>
        <w:ind w:firstLine="567"/>
        <w:rPr>
          <w:rFonts w:ascii="Times New Roman" w:eastAsia="Times New Roman" w:hAnsi="Times New Roman" w:cs="Times New Roman"/>
          <w:sz w:val="20"/>
          <w:szCs w:val="20"/>
          <w:lang w:eastAsia="ru-RU"/>
        </w:rPr>
      </w:pPr>
    </w:p>
    <w:p w:rsidR="0006159D" w:rsidRPr="00B06314" w:rsidRDefault="0006159D" w:rsidP="00FE336F">
      <w:pPr>
        <w:spacing w:after="120" w:line="240" w:lineRule="auto"/>
        <w:ind w:firstLine="567"/>
        <w:rPr>
          <w:rFonts w:ascii="Times New Roman" w:eastAsia="Times New Roman" w:hAnsi="Times New Roman" w:cs="Times New Roman"/>
          <w:sz w:val="20"/>
          <w:szCs w:val="20"/>
          <w:lang w:eastAsia="ru-RU"/>
        </w:rPr>
      </w:pPr>
    </w:p>
    <w:p w:rsidR="0006159D" w:rsidRPr="00B06314" w:rsidRDefault="0006159D" w:rsidP="00FE336F">
      <w:pPr>
        <w:spacing w:after="120" w:line="240" w:lineRule="auto"/>
        <w:ind w:firstLine="567"/>
        <w:rPr>
          <w:rFonts w:ascii="Times New Roman" w:eastAsia="Times New Roman" w:hAnsi="Times New Roman" w:cs="Times New Roman"/>
          <w:sz w:val="20"/>
          <w:szCs w:val="20"/>
          <w:lang w:eastAsia="ru-RU"/>
        </w:rPr>
      </w:pPr>
    </w:p>
    <w:p w:rsidR="0006159D" w:rsidRPr="00B06314" w:rsidRDefault="0006159D" w:rsidP="00FE336F">
      <w:pPr>
        <w:spacing w:after="120" w:line="240" w:lineRule="auto"/>
        <w:ind w:firstLine="567"/>
        <w:rPr>
          <w:rFonts w:ascii="Times New Roman" w:eastAsia="Times New Roman" w:hAnsi="Times New Roman" w:cs="Times New Roman"/>
          <w:sz w:val="20"/>
          <w:szCs w:val="20"/>
          <w:lang w:eastAsia="ru-RU"/>
        </w:rPr>
      </w:pPr>
      <w:r w:rsidRPr="0006159D">
        <w:rPr>
          <w:rFonts w:ascii="Times New Roman" w:eastAsia="Times New Roman" w:hAnsi="Times New Roman" w:cs="Times New Roman"/>
          <w:sz w:val="20"/>
          <w:szCs w:val="20"/>
          <w:lang w:eastAsia="ru-RU"/>
        </w:rPr>
        <w:t xml:space="preserve">                                               </w:t>
      </w:r>
    </w:p>
    <w:p w:rsidR="0006159D" w:rsidRPr="00B06314" w:rsidRDefault="0006159D" w:rsidP="00FE336F">
      <w:pPr>
        <w:spacing w:after="120" w:line="240" w:lineRule="auto"/>
        <w:ind w:firstLine="567"/>
        <w:rPr>
          <w:rFonts w:ascii="Times New Roman" w:eastAsia="Times New Roman" w:hAnsi="Times New Roman" w:cs="Times New Roman"/>
          <w:sz w:val="20"/>
          <w:szCs w:val="20"/>
          <w:lang w:eastAsia="ru-RU"/>
        </w:rPr>
      </w:pPr>
    </w:p>
    <w:p w:rsidR="00B8384B" w:rsidRDefault="0006159D" w:rsidP="00FE336F">
      <w:pPr>
        <w:spacing w:after="0" w:line="240" w:lineRule="auto"/>
        <w:ind w:firstLine="567"/>
        <w:rPr>
          <w:rFonts w:ascii="Times New Roman" w:eastAsia="Times New Roman" w:hAnsi="Times New Roman" w:cs="Times New Roman"/>
          <w:b/>
          <w:i/>
          <w:sz w:val="20"/>
          <w:szCs w:val="20"/>
          <w:lang w:eastAsia="ru-RU"/>
        </w:rPr>
      </w:pPr>
      <w:r w:rsidRPr="0006159D">
        <w:rPr>
          <w:rFonts w:ascii="Times New Roman" w:eastAsia="Times New Roman" w:hAnsi="Times New Roman" w:cs="Times New Roman"/>
          <w:sz w:val="20"/>
          <w:szCs w:val="20"/>
          <w:lang w:eastAsia="ru-RU"/>
        </w:rPr>
        <w:t xml:space="preserve">                                                                                                                  </w:t>
      </w:r>
      <w:r w:rsidR="00E12C01">
        <w:rPr>
          <w:rFonts w:ascii="Times New Roman" w:eastAsia="Times New Roman" w:hAnsi="Times New Roman" w:cs="Times New Roman"/>
          <w:sz w:val="20"/>
          <w:szCs w:val="20"/>
          <w:lang w:eastAsia="ru-RU"/>
        </w:rPr>
        <w:t xml:space="preserve"> </w:t>
      </w:r>
      <w:r w:rsidRPr="0006159D">
        <w:rPr>
          <w:rFonts w:ascii="Times New Roman" w:eastAsia="Times New Roman" w:hAnsi="Times New Roman" w:cs="Times New Roman"/>
          <w:sz w:val="20"/>
          <w:szCs w:val="20"/>
          <w:lang w:eastAsia="ru-RU"/>
        </w:rPr>
        <w:t xml:space="preserve"> </w:t>
      </w:r>
      <w:r w:rsidRPr="00B8384B">
        <w:rPr>
          <w:rFonts w:ascii="Times New Roman" w:eastAsia="Times New Roman" w:hAnsi="Times New Roman" w:cs="Times New Roman"/>
          <w:b/>
          <w:i/>
          <w:sz w:val="20"/>
          <w:szCs w:val="20"/>
          <w:lang w:eastAsia="ru-RU"/>
        </w:rPr>
        <w:t>Периодическое печатное издание</w:t>
      </w:r>
    </w:p>
    <w:p w:rsidR="0006159D" w:rsidRPr="0006159D" w:rsidRDefault="00B8384B" w:rsidP="00FE336F">
      <w:pPr>
        <w:spacing w:after="0" w:line="240" w:lineRule="auto"/>
        <w:ind w:firstLine="567"/>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i/>
          <w:sz w:val="20"/>
          <w:szCs w:val="20"/>
          <w:lang w:eastAsia="ru-RU"/>
        </w:rPr>
        <w:t xml:space="preserve">              </w:t>
      </w:r>
      <w:r w:rsidRPr="0006159D">
        <w:rPr>
          <w:rFonts w:ascii="Times New Roman" w:eastAsia="Times New Roman" w:hAnsi="Times New Roman" w:cs="Times New Roman"/>
          <w:b/>
          <w:bCs/>
          <w:i/>
          <w:iCs/>
          <w:sz w:val="24"/>
          <w:szCs w:val="24"/>
          <w:lang w:eastAsia="ru-RU"/>
        </w:rPr>
        <w:t>№</w:t>
      </w:r>
      <w:r w:rsidR="00FA6905">
        <w:rPr>
          <w:rFonts w:ascii="Times New Roman" w:eastAsia="Times New Roman" w:hAnsi="Times New Roman" w:cs="Times New Roman"/>
          <w:b/>
          <w:bCs/>
          <w:i/>
          <w:iCs/>
          <w:sz w:val="24"/>
          <w:szCs w:val="24"/>
          <w:lang w:eastAsia="ru-RU"/>
        </w:rPr>
        <w:t xml:space="preserve"> </w:t>
      </w:r>
      <w:r w:rsidR="007B0B43">
        <w:rPr>
          <w:rFonts w:ascii="Times New Roman" w:eastAsia="Times New Roman" w:hAnsi="Times New Roman" w:cs="Times New Roman"/>
          <w:b/>
          <w:bCs/>
          <w:i/>
          <w:iCs/>
          <w:sz w:val="24"/>
          <w:szCs w:val="24"/>
          <w:lang w:eastAsia="ru-RU"/>
        </w:rPr>
        <w:t>2</w:t>
      </w:r>
      <w:r w:rsidR="0091153B">
        <w:rPr>
          <w:rFonts w:ascii="Times New Roman" w:eastAsia="Times New Roman" w:hAnsi="Times New Roman" w:cs="Times New Roman"/>
          <w:b/>
          <w:bCs/>
          <w:i/>
          <w:iCs/>
          <w:sz w:val="24"/>
          <w:szCs w:val="24"/>
          <w:lang w:eastAsia="ru-RU"/>
        </w:rPr>
        <w:t>1</w:t>
      </w:r>
      <w:r w:rsidRPr="00FA6905">
        <w:rPr>
          <w:rFonts w:ascii="Times New Roman" w:eastAsia="Times New Roman" w:hAnsi="Times New Roman" w:cs="Times New Roman"/>
          <w:b/>
          <w:bCs/>
          <w:i/>
          <w:iCs/>
          <w:sz w:val="24"/>
          <w:szCs w:val="24"/>
          <w:lang w:eastAsia="ru-RU"/>
        </w:rPr>
        <w:t xml:space="preserve">, </w:t>
      </w:r>
      <w:r w:rsidR="0091153B">
        <w:rPr>
          <w:rFonts w:ascii="Times New Roman" w:eastAsia="Times New Roman" w:hAnsi="Times New Roman" w:cs="Times New Roman"/>
          <w:b/>
          <w:bCs/>
          <w:i/>
          <w:iCs/>
          <w:sz w:val="24"/>
          <w:szCs w:val="24"/>
          <w:lang w:eastAsia="ru-RU"/>
        </w:rPr>
        <w:t>26</w:t>
      </w:r>
      <w:r w:rsidR="0042537E">
        <w:rPr>
          <w:rFonts w:ascii="Times New Roman" w:eastAsia="Times New Roman" w:hAnsi="Times New Roman" w:cs="Times New Roman"/>
          <w:b/>
          <w:bCs/>
          <w:i/>
          <w:iCs/>
          <w:sz w:val="24"/>
          <w:szCs w:val="24"/>
          <w:lang w:eastAsia="ru-RU"/>
        </w:rPr>
        <w:t>.0</w:t>
      </w:r>
      <w:r w:rsidR="007B0B43">
        <w:rPr>
          <w:rFonts w:ascii="Times New Roman" w:eastAsia="Times New Roman" w:hAnsi="Times New Roman" w:cs="Times New Roman"/>
          <w:b/>
          <w:bCs/>
          <w:i/>
          <w:iCs/>
          <w:sz w:val="24"/>
          <w:szCs w:val="24"/>
          <w:lang w:eastAsia="ru-RU"/>
        </w:rPr>
        <w:t>6</w:t>
      </w:r>
      <w:r w:rsidR="00765846">
        <w:rPr>
          <w:rFonts w:ascii="Times New Roman" w:eastAsia="Times New Roman" w:hAnsi="Times New Roman" w:cs="Times New Roman"/>
          <w:b/>
          <w:bCs/>
          <w:i/>
          <w:iCs/>
          <w:sz w:val="24"/>
          <w:szCs w:val="24"/>
          <w:lang w:eastAsia="ru-RU"/>
        </w:rPr>
        <w:t>.2020</w:t>
      </w:r>
      <w:r w:rsidRPr="0006159D">
        <w:rPr>
          <w:rFonts w:ascii="Times New Roman" w:eastAsia="Times New Roman" w:hAnsi="Times New Roman" w:cs="Times New Roman"/>
          <w:b/>
          <w:bCs/>
          <w:i/>
          <w:iCs/>
          <w:sz w:val="24"/>
          <w:szCs w:val="24"/>
          <w:lang w:eastAsia="ru-RU"/>
        </w:rPr>
        <w:t xml:space="preserve">  года </w:t>
      </w:r>
      <w:r w:rsidRPr="0006159D">
        <w:rPr>
          <w:rFonts w:ascii="Times New Roman" w:eastAsia="Times New Roman" w:hAnsi="Times New Roman" w:cs="Times New Roman"/>
          <w:b/>
          <w:bCs/>
          <w:i/>
          <w:iCs/>
          <w:sz w:val="20"/>
          <w:szCs w:val="20"/>
          <w:lang w:eastAsia="ru-RU"/>
        </w:rPr>
        <w:t xml:space="preserve"> </w:t>
      </w:r>
      <w:r w:rsidR="0006159D" w:rsidRPr="0006159D">
        <w:rPr>
          <w:rFonts w:ascii="Times New Roman" w:eastAsia="Times New Roman" w:hAnsi="Times New Roman" w:cs="Times New Roman"/>
          <w:b/>
          <w:bCs/>
          <w:i/>
          <w:iCs/>
          <w:sz w:val="20"/>
          <w:szCs w:val="20"/>
          <w:lang w:eastAsia="ru-RU"/>
        </w:rPr>
        <w:t xml:space="preserve">                                  </w:t>
      </w:r>
      <w:r w:rsidR="009E670B">
        <w:rPr>
          <w:rFonts w:ascii="Times New Roman" w:eastAsia="Times New Roman" w:hAnsi="Times New Roman" w:cs="Times New Roman"/>
          <w:b/>
          <w:bCs/>
          <w:i/>
          <w:iCs/>
          <w:sz w:val="20"/>
          <w:szCs w:val="20"/>
          <w:lang w:eastAsia="ru-RU"/>
        </w:rPr>
        <w:t xml:space="preserve"> </w:t>
      </w:r>
      <w:r w:rsidR="0006159D" w:rsidRPr="0006159D">
        <w:rPr>
          <w:rFonts w:ascii="Times New Roman" w:eastAsia="Times New Roman" w:hAnsi="Times New Roman" w:cs="Times New Roman"/>
          <w:b/>
          <w:bCs/>
          <w:i/>
          <w:iCs/>
          <w:sz w:val="20"/>
          <w:szCs w:val="20"/>
          <w:lang w:eastAsia="ru-RU"/>
        </w:rPr>
        <w:t xml:space="preserve">             </w:t>
      </w:r>
      <w:r>
        <w:rPr>
          <w:rFonts w:ascii="Times New Roman" w:eastAsia="Times New Roman" w:hAnsi="Times New Roman" w:cs="Times New Roman"/>
          <w:b/>
          <w:bCs/>
          <w:i/>
          <w:iCs/>
          <w:sz w:val="20"/>
          <w:szCs w:val="20"/>
          <w:lang w:eastAsia="ru-RU"/>
        </w:rPr>
        <w:t xml:space="preserve">    </w:t>
      </w:r>
      <w:r w:rsidR="0006159D" w:rsidRPr="0006159D">
        <w:rPr>
          <w:rFonts w:ascii="Times New Roman" w:eastAsia="Times New Roman" w:hAnsi="Times New Roman" w:cs="Times New Roman"/>
          <w:b/>
          <w:bCs/>
          <w:i/>
          <w:iCs/>
          <w:sz w:val="20"/>
          <w:szCs w:val="20"/>
          <w:lang w:eastAsia="ru-RU"/>
        </w:rPr>
        <w:t xml:space="preserve">  органов местного самоуправления</w:t>
      </w:r>
    </w:p>
    <w:p w:rsidR="0006159D" w:rsidRPr="0006159D" w:rsidRDefault="0006159D" w:rsidP="00FE336F">
      <w:pPr>
        <w:spacing w:after="0" w:line="240" w:lineRule="auto"/>
        <w:ind w:firstLine="567"/>
        <w:rPr>
          <w:rFonts w:ascii="Times New Roman" w:eastAsia="Times New Roman" w:hAnsi="Times New Roman" w:cs="Times New Roman"/>
          <w:b/>
          <w:bCs/>
          <w:i/>
          <w:iCs/>
          <w:sz w:val="20"/>
          <w:szCs w:val="20"/>
          <w:lang w:eastAsia="ru-RU"/>
        </w:rPr>
      </w:pPr>
      <w:r w:rsidRPr="0006159D">
        <w:rPr>
          <w:rFonts w:ascii="Times New Roman" w:eastAsia="Times New Roman" w:hAnsi="Times New Roman" w:cs="Times New Roman"/>
          <w:b/>
          <w:bCs/>
          <w:i/>
          <w:iCs/>
          <w:sz w:val="20"/>
          <w:szCs w:val="20"/>
          <w:lang w:eastAsia="ru-RU"/>
        </w:rPr>
        <w:t xml:space="preserve">     </w:t>
      </w:r>
      <w:r w:rsidRPr="00B8384B">
        <w:rPr>
          <w:rFonts w:ascii="Times New Roman" w:eastAsia="Times New Roman" w:hAnsi="Times New Roman" w:cs="Times New Roman"/>
          <w:b/>
          <w:bCs/>
          <w:i/>
          <w:iCs/>
          <w:sz w:val="20"/>
          <w:szCs w:val="20"/>
          <w:lang w:eastAsia="ru-RU"/>
        </w:rPr>
        <w:t xml:space="preserve"> </w:t>
      </w:r>
      <w:r w:rsidRPr="0006159D">
        <w:rPr>
          <w:rFonts w:ascii="Times New Roman" w:eastAsia="Times New Roman" w:hAnsi="Times New Roman" w:cs="Times New Roman"/>
          <w:b/>
          <w:bCs/>
          <w:i/>
          <w:iCs/>
          <w:sz w:val="20"/>
          <w:szCs w:val="20"/>
          <w:lang w:eastAsia="ru-RU"/>
        </w:rPr>
        <w:t xml:space="preserve">                                                                                                          </w:t>
      </w:r>
      <w:r w:rsidRPr="00B06314">
        <w:rPr>
          <w:rFonts w:ascii="Times New Roman" w:eastAsia="Times New Roman" w:hAnsi="Times New Roman" w:cs="Times New Roman"/>
          <w:b/>
          <w:bCs/>
          <w:i/>
          <w:iCs/>
          <w:sz w:val="20"/>
          <w:szCs w:val="20"/>
          <w:lang w:eastAsia="ru-RU"/>
        </w:rPr>
        <w:t xml:space="preserve"> </w:t>
      </w:r>
      <w:r w:rsidR="00E12C01">
        <w:rPr>
          <w:rFonts w:ascii="Times New Roman" w:eastAsia="Times New Roman" w:hAnsi="Times New Roman" w:cs="Times New Roman"/>
          <w:b/>
          <w:bCs/>
          <w:i/>
          <w:iCs/>
          <w:sz w:val="20"/>
          <w:szCs w:val="20"/>
          <w:lang w:eastAsia="ru-RU"/>
        </w:rPr>
        <w:t xml:space="preserve"> </w:t>
      </w:r>
      <w:r w:rsidRPr="0006159D">
        <w:rPr>
          <w:rFonts w:ascii="Times New Roman" w:eastAsia="Times New Roman" w:hAnsi="Times New Roman" w:cs="Times New Roman"/>
          <w:b/>
          <w:bCs/>
          <w:i/>
          <w:iCs/>
          <w:sz w:val="20"/>
          <w:szCs w:val="20"/>
          <w:lang w:eastAsia="ru-RU"/>
        </w:rPr>
        <w:t xml:space="preserve"> Верх-</w:t>
      </w:r>
      <w:proofErr w:type="spellStart"/>
      <w:r w:rsidRPr="0006159D">
        <w:rPr>
          <w:rFonts w:ascii="Times New Roman" w:eastAsia="Times New Roman" w:hAnsi="Times New Roman" w:cs="Times New Roman"/>
          <w:b/>
          <w:bCs/>
          <w:i/>
          <w:iCs/>
          <w:sz w:val="20"/>
          <w:szCs w:val="20"/>
          <w:lang w:eastAsia="ru-RU"/>
        </w:rPr>
        <w:t>Ирменского</w:t>
      </w:r>
      <w:proofErr w:type="spellEnd"/>
      <w:r w:rsidRPr="0006159D">
        <w:rPr>
          <w:rFonts w:ascii="Times New Roman" w:eastAsia="Times New Roman" w:hAnsi="Times New Roman" w:cs="Times New Roman"/>
          <w:b/>
          <w:bCs/>
          <w:i/>
          <w:iCs/>
          <w:sz w:val="20"/>
          <w:szCs w:val="20"/>
          <w:lang w:eastAsia="ru-RU"/>
        </w:rPr>
        <w:t xml:space="preserve"> сельсовета </w:t>
      </w:r>
    </w:p>
    <w:p w:rsidR="0006159D" w:rsidRPr="0006159D" w:rsidRDefault="0006159D" w:rsidP="00FE336F">
      <w:pPr>
        <w:spacing w:after="0" w:line="240" w:lineRule="auto"/>
        <w:ind w:firstLine="567"/>
        <w:rPr>
          <w:rFonts w:ascii="Times New Roman" w:eastAsia="Times New Roman" w:hAnsi="Times New Roman" w:cs="Times New Roman"/>
          <w:b/>
          <w:bCs/>
          <w:i/>
          <w:iCs/>
          <w:sz w:val="20"/>
          <w:szCs w:val="20"/>
          <w:lang w:eastAsia="ru-RU"/>
        </w:rPr>
      </w:pPr>
      <w:r w:rsidRPr="0006159D">
        <w:rPr>
          <w:rFonts w:ascii="Times New Roman" w:eastAsia="Times New Roman" w:hAnsi="Times New Roman" w:cs="Times New Roman"/>
          <w:b/>
          <w:bCs/>
          <w:i/>
          <w:iCs/>
          <w:sz w:val="20"/>
          <w:szCs w:val="20"/>
          <w:lang w:eastAsia="ru-RU"/>
        </w:rPr>
        <w:t xml:space="preserve">                                                                                                                 </w:t>
      </w:r>
      <w:r w:rsidR="00E12C01">
        <w:rPr>
          <w:rFonts w:ascii="Times New Roman" w:eastAsia="Times New Roman" w:hAnsi="Times New Roman" w:cs="Times New Roman"/>
          <w:b/>
          <w:bCs/>
          <w:i/>
          <w:iCs/>
          <w:sz w:val="20"/>
          <w:szCs w:val="20"/>
          <w:lang w:eastAsia="ru-RU"/>
        </w:rPr>
        <w:t xml:space="preserve"> </w:t>
      </w:r>
      <w:r w:rsidRPr="0006159D">
        <w:rPr>
          <w:rFonts w:ascii="Times New Roman" w:eastAsia="Times New Roman" w:hAnsi="Times New Roman" w:cs="Times New Roman"/>
          <w:b/>
          <w:bCs/>
          <w:i/>
          <w:iCs/>
          <w:sz w:val="20"/>
          <w:szCs w:val="20"/>
          <w:lang w:eastAsia="ru-RU"/>
        </w:rPr>
        <w:t xml:space="preserve">Ордынского района </w:t>
      </w:r>
    </w:p>
    <w:p w:rsidR="0006159D" w:rsidRPr="0006159D" w:rsidRDefault="0006159D" w:rsidP="00FE336F">
      <w:pPr>
        <w:spacing w:after="0" w:line="240" w:lineRule="auto"/>
        <w:ind w:firstLine="567"/>
        <w:rPr>
          <w:rFonts w:ascii="Times New Roman" w:eastAsia="Times New Roman" w:hAnsi="Times New Roman" w:cs="Times New Roman"/>
          <w:b/>
          <w:bCs/>
          <w:i/>
          <w:iCs/>
          <w:sz w:val="20"/>
          <w:szCs w:val="20"/>
          <w:lang w:eastAsia="ru-RU"/>
        </w:rPr>
      </w:pPr>
      <w:r w:rsidRPr="0006159D">
        <w:rPr>
          <w:rFonts w:ascii="Times New Roman" w:eastAsia="Times New Roman" w:hAnsi="Times New Roman" w:cs="Times New Roman"/>
          <w:b/>
          <w:bCs/>
          <w:i/>
          <w:iCs/>
          <w:sz w:val="20"/>
          <w:szCs w:val="20"/>
          <w:lang w:eastAsia="ru-RU"/>
        </w:rPr>
        <w:t xml:space="preserve">                                                                                                                  Новосибирской области</w:t>
      </w:r>
    </w:p>
    <w:p w:rsidR="0006159D" w:rsidRPr="0006159D" w:rsidRDefault="0006159D" w:rsidP="00FE336F">
      <w:pPr>
        <w:spacing w:after="0" w:line="240" w:lineRule="auto"/>
        <w:ind w:firstLine="567"/>
        <w:jc w:val="center"/>
        <w:rPr>
          <w:rFonts w:ascii="Times New Roman" w:eastAsia="Times New Roman" w:hAnsi="Times New Roman" w:cs="Times New Roman"/>
          <w:b/>
          <w:bCs/>
          <w:i/>
          <w:iCs/>
          <w:sz w:val="20"/>
          <w:szCs w:val="20"/>
          <w:lang w:eastAsia="ru-RU"/>
        </w:rPr>
      </w:pPr>
      <w:r w:rsidRPr="0006159D">
        <w:rPr>
          <w:rFonts w:ascii="Times New Roman" w:eastAsia="Times New Roman" w:hAnsi="Times New Roman" w:cs="Times New Roman"/>
          <w:b/>
          <w:bCs/>
          <w:i/>
          <w:iCs/>
          <w:sz w:val="20"/>
          <w:szCs w:val="20"/>
          <w:lang w:eastAsia="ru-RU"/>
        </w:rPr>
        <w:t xml:space="preserve">                                                                           </w:t>
      </w:r>
      <w:r>
        <w:rPr>
          <w:rFonts w:ascii="Times New Roman" w:eastAsia="Times New Roman" w:hAnsi="Times New Roman" w:cs="Times New Roman"/>
          <w:b/>
          <w:bCs/>
          <w:i/>
          <w:iCs/>
          <w:sz w:val="20"/>
          <w:szCs w:val="20"/>
          <w:lang w:eastAsia="ru-RU"/>
        </w:rPr>
        <w:t xml:space="preserve">    </w:t>
      </w:r>
      <w:r w:rsidR="009E670B">
        <w:rPr>
          <w:rFonts w:ascii="Times New Roman" w:eastAsia="Times New Roman" w:hAnsi="Times New Roman" w:cs="Times New Roman"/>
          <w:b/>
          <w:bCs/>
          <w:i/>
          <w:iCs/>
          <w:sz w:val="20"/>
          <w:szCs w:val="20"/>
          <w:lang w:eastAsia="ru-RU"/>
        </w:rPr>
        <w:t xml:space="preserve">      </w:t>
      </w:r>
      <w:r w:rsidR="00AB5762">
        <w:rPr>
          <w:rFonts w:ascii="Times New Roman" w:eastAsia="Times New Roman" w:hAnsi="Times New Roman" w:cs="Times New Roman"/>
          <w:b/>
          <w:bCs/>
          <w:i/>
          <w:iCs/>
          <w:sz w:val="20"/>
          <w:szCs w:val="20"/>
          <w:lang w:eastAsia="ru-RU"/>
        </w:rPr>
        <w:t xml:space="preserve">           </w:t>
      </w:r>
      <w:r w:rsidR="008A7CBA">
        <w:rPr>
          <w:rFonts w:ascii="Times New Roman" w:eastAsia="Times New Roman" w:hAnsi="Times New Roman" w:cs="Times New Roman"/>
          <w:b/>
          <w:bCs/>
          <w:i/>
          <w:iCs/>
          <w:sz w:val="20"/>
          <w:szCs w:val="20"/>
          <w:lang w:eastAsia="ru-RU"/>
        </w:rPr>
        <w:t xml:space="preserve"> </w:t>
      </w:r>
      <w:r w:rsidRPr="0006159D">
        <w:rPr>
          <w:rFonts w:ascii="Times New Roman" w:eastAsia="Times New Roman" w:hAnsi="Times New Roman" w:cs="Times New Roman"/>
          <w:b/>
          <w:bCs/>
          <w:i/>
          <w:iCs/>
          <w:sz w:val="20"/>
          <w:szCs w:val="20"/>
          <w:lang w:eastAsia="ru-RU"/>
        </w:rPr>
        <w:t xml:space="preserve"> распространяется среди населения</w:t>
      </w:r>
    </w:p>
    <w:p w:rsidR="00F36AAA" w:rsidRPr="00F70EE0" w:rsidRDefault="00F36AAA" w:rsidP="00F36AAA">
      <w:pPr>
        <w:spacing w:after="0" w:line="240" w:lineRule="auto"/>
        <w:jc w:val="both"/>
        <w:rPr>
          <w:rFonts w:ascii="Times New Roman" w:eastAsia="Times New Roman" w:hAnsi="Times New Roman" w:cs="Times New Roman"/>
          <w:b/>
          <w:sz w:val="2"/>
          <w:szCs w:val="24"/>
          <w:lang w:eastAsia="ru-RU"/>
        </w:rPr>
      </w:pPr>
    </w:p>
    <w:p w:rsidR="005E56D1" w:rsidRPr="005E56D1" w:rsidRDefault="005E56D1" w:rsidP="005E56D1">
      <w:pPr>
        <w:spacing w:after="0" w:line="240" w:lineRule="auto"/>
        <w:jc w:val="both"/>
        <w:rPr>
          <w:rFonts w:ascii="Times New Roman" w:eastAsia="Times New Roman" w:hAnsi="Times New Roman" w:cs="Times New Roman"/>
          <w:b/>
          <w:bCs/>
          <w:sz w:val="24"/>
          <w:szCs w:val="24"/>
          <w:lang w:eastAsia="ru-RU"/>
        </w:rPr>
      </w:pPr>
    </w:p>
    <w:p w:rsidR="0091153B" w:rsidRPr="0091153B" w:rsidRDefault="0091153B" w:rsidP="0091153B">
      <w:pPr>
        <w:tabs>
          <w:tab w:val="left" w:pos="1680"/>
        </w:tabs>
        <w:spacing w:after="0" w:line="240" w:lineRule="auto"/>
        <w:ind w:left="120"/>
        <w:jc w:val="center"/>
        <w:rPr>
          <w:rFonts w:ascii="Times New Roman" w:eastAsia="Times New Roman" w:hAnsi="Times New Roman" w:cs="Times New Roman"/>
          <w:bCs/>
          <w:sz w:val="24"/>
          <w:szCs w:val="24"/>
          <w:lang w:eastAsia="ru-RU"/>
        </w:rPr>
      </w:pPr>
      <w:r w:rsidRPr="0091153B">
        <w:rPr>
          <w:rFonts w:ascii="Times New Roman" w:eastAsia="Times New Roman" w:hAnsi="Times New Roman" w:cs="Times New Roman"/>
          <w:bCs/>
          <w:sz w:val="24"/>
          <w:szCs w:val="24"/>
          <w:lang w:eastAsia="ru-RU"/>
        </w:rPr>
        <w:t>СОВЕТ ДЕПУТАТОВ ВЕРХ-ИРМЕНСКОГО СЕЛЬСОВЕТА</w:t>
      </w:r>
    </w:p>
    <w:p w:rsidR="0091153B" w:rsidRPr="0091153B" w:rsidRDefault="0091153B" w:rsidP="0091153B">
      <w:pPr>
        <w:tabs>
          <w:tab w:val="left" w:pos="1680"/>
        </w:tabs>
        <w:spacing w:after="0" w:line="240" w:lineRule="auto"/>
        <w:ind w:left="120"/>
        <w:jc w:val="center"/>
        <w:rPr>
          <w:rFonts w:ascii="Times New Roman" w:eastAsia="Times New Roman" w:hAnsi="Times New Roman" w:cs="Times New Roman"/>
          <w:bCs/>
          <w:sz w:val="24"/>
          <w:szCs w:val="24"/>
          <w:lang w:eastAsia="ru-RU"/>
        </w:rPr>
      </w:pPr>
      <w:r w:rsidRPr="0091153B">
        <w:rPr>
          <w:rFonts w:ascii="Times New Roman" w:eastAsia="Times New Roman" w:hAnsi="Times New Roman" w:cs="Times New Roman"/>
          <w:bCs/>
          <w:sz w:val="24"/>
          <w:szCs w:val="24"/>
          <w:lang w:eastAsia="ru-RU"/>
        </w:rPr>
        <w:t>ОРДЫНСКОГО РАЙОНА НОВОСИБИРСКОЙ ОБЛАСТИ</w:t>
      </w:r>
    </w:p>
    <w:p w:rsidR="0091153B" w:rsidRPr="0091153B" w:rsidRDefault="0091153B" w:rsidP="0091153B">
      <w:pPr>
        <w:tabs>
          <w:tab w:val="left" w:pos="1680"/>
        </w:tabs>
        <w:spacing w:after="0" w:line="240" w:lineRule="auto"/>
        <w:ind w:left="120"/>
        <w:jc w:val="center"/>
        <w:rPr>
          <w:rFonts w:ascii="Times New Roman" w:eastAsia="Times New Roman" w:hAnsi="Times New Roman" w:cs="Times New Roman"/>
          <w:bCs/>
          <w:sz w:val="24"/>
          <w:szCs w:val="24"/>
          <w:lang w:eastAsia="ru-RU"/>
        </w:rPr>
      </w:pPr>
      <w:r w:rsidRPr="0091153B">
        <w:rPr>
          <w:rFonts w:ascii="Times New Roman" w:eastAsia="Times New Roman" w:hAnsi="Times New Roman" w:cs="Times New Roman"/>
          <w:bCs/>
          <w:sz w:val="24"/>
          <w:szCs w:val="24"/>
          <w:lang w:eastAsia="ru-RU"/>
        </w:rPr>
        <w:t>ПЯТОГО СОЗЫВА</w:t>
      </w:r>
    </w:p>
    <w:p w:rsidR="0091153B" w:rsidRPr="0091153B" w:rsidRDefault="0091153B" w:rsidP="0091153B">
      <w:pPr>
        <w:tabs>
          <w:tab w:val="left" w:pos="1680"/>
        </w:tabs>
        <w:spacing w:after="0" w:line="240" w:lineRule="auto"/>
        <w:ind w:left="120"/>
        <w:jc w:val="center"/>
        <w:rPr>
          <w:rFonts w:ascii="Times New Roman" w:eastAsia="Times New Roman" w:hAnsi="Times New Roman" w:cs="Times New Roman"/>
          <w:bCs/>
          <w:sz w:val="24"/>
          <w:szCs w:val="24"/>
          <w:lang w:eastAsia="ru-RU"/>
        </w:rPr>
      </w:pPr>
    </w:p>
    <w:p w:rsidR="0091153B" w:rsidRPr="0091153B" w:rsidRDefault="0091153B" w:rsidP="0091153B">
      <w:pPr>
        <w:tabs>
          <w:tab w:val="left" w:pos="1680"/>
        </w:tabs>
        <w:spacing w:after="0" w:line="240" w:lineRule="auto"/>
        <w:ind w:left="120"/>
        <w:jc w:val="center"/>
        <w:rPr>
          <w:rFonts w:ascii="Times New Roman" w:eastAsia="Times New Roman" w:hAnsi="Times New Roman" w:cs="Times New Roman"/>
          <w:b/>
          <w:bCs/>
          <w:sz w:val="24"/>
          <w:szCs w:val="24"/>
          <w:lang w:val="x-none" w:eastAsia="ru-RU"/>
        </w:rPr>
      </w:pPr>
      <w:r w:rsidRPr="0091153B">
        <w:rPr>
          <w:rFonts w:ascii="Times New Roman" w:eastAsia="Times New Roman" w:hAnsi="Times New Roman" w:cs="Times New Roman"/>
          <w:b/>
          <w:bCs/>
          <w:sz w:val="24"/>
          <w:szCs w:val="24"/>
          <w:lang w:val="x-none" w:eastAsia="ru-RU"/>
        </w:rPr>
        <w:t>РЕШЕНИЕ</w:t>
      </w:r>
    </w:p>
    <w:p w:rsidR="0091153B" w:rsidRPr="0091153B" w:rsidRDefault="0091153B" w:rsidP="0091153B">
      <w:pPr>
        <w:tabs>
          <w:tab w:val="left" w:pos="1680"/>
        </w:tabs>
        <w:spacing w:after="0" w:line="240" w:lineRule="auto"/>
        <w:ind w:left="120"/>
        <w:jc w:val="center"/>
        <w:rPr>
          <w:rFonts w:ascii="Times New Roman" w:eastAsia="Times New Roman" w:hAnsi="Times New Roman" w:cs="Times New Roman"/>
          <w:bCs/>
          <w:sz w:val="24"/>
          <w:szCs w:val="24"/>
          <w:lang w:eastAsia="ru-RU"/>
        </w:rPr>
      </w:pPr>
      <w:r w:rsidRPr="0091153B">
        <w:rPr>
          <w:rFonts w:ascii="Times New Roman" w:eastAsia="Times New Roman" w:hAnsi="Times New Roman" w:cs="Times New Roman"/>
          <w:bCs/>
          <w:sz w:val="24"/>
          <w:szCs w:val="24"/>
          <w:lang w:eastAsia="ru-RU"/>
        </w:rPr>
        <w:t>Тридцать седьмой (внеочередной) сессии</w:t>
      </w:r>
    </w:p>
    <w:p w:rsidR="0091153B" w:rsidRPr="0091153B" w:rsidRDefault="0091153B" w:rsidP="0091153B">
      <w:pPr>
        <w:tabs>
          <w:tab w:val="left" w:pos="1680"/>
        </w:tabs>
        <w:spacing w:after="0" w:line="240" w:lineRule="auto"/>
        <w:ind w:left="120"/>
        <w:jc w:val="center"/>
        <w:rPr>
          <w:rFonts w:ascii="Times New Roman" w:eastAsia="Times New Roman" w:hAnsi="Times New Roman" w:cs="Times New Roman"/>
          <w:bCs/>
          <w:sz w:val="24"/>
          <w:szCs w:val="24"/>
          <w:lang w:eastAsia="ru-RU"/>
        </w:rPr>
      </w:pPr>
    </w:p>
    <w:p w:rsidR="0091153B" w:rsidRPr="0091153B" w:rsidRDefault="0091153B" w:rsidP="0091153B">
      <w:pPr>
        <w:tabs>
          <w:tab w:val="left" w:pos="1680"/>
        </w:tabs>
        <w:spacing w:after="0" w:line="240" w:lineRule="auto"/>
        <w:ind w:left="120"/>
        <w:jc w:val="center"/>
        <w:rPr>
          <w:rFonts w:ascii="Times New Roman" w:eastAsia="Times New Roman" w:hAnsi="Times New Roman" w:cs="Times New Roman"/>
          <w:bCs/>
          <w:sz w:val="24"/>
          <w:szCs w:val="24"/>
          <w:lang w:eastAsia="ru-RU"/>
        </w:rPr>
      </w:pPr>
      <w:r w:rsidRPr="0091153B">
        <w:rPr>
          <w:rFonts w:ascii="Times New Roman" w:eastAsia="Times New Roman" w:hAnsi="Times New Roman" w:cs="Times New Roman"/>
          <w:bCs/>
          <w:sz w:val="24"/>
          <w:szCs w:val="24"/>
          <w:lang w:eastAsia="ru-RU"/>
        </w:rPr>
        <w:t>от 23.06.2020г.                                                                                    № 209</w:t>
      </w:r>
    </w:p>
    <w:p w:rsidR="0091153B" w:rsidRPr="0091153B" w:rsidRDefault="0091153B" w:rsidP="0091153B">
      <w:pPr>
        <w:tabs>
          <w:tab w:val="left" w:pos="1680"/>
        </w:tabs>
        <w:spacing w:after="0" w:line="240" w:lineRule="auto"/>
        <w:ind w:left="120"/>
        <w:jc w:val="center"/>
        <w:rPr>
          <w:rFonts w:ascii="Times New Roman" w:eastAsia="Times New Roman" w:hAnsi="Times New Roman" w:cs="Times New Roman"/>
          <w:bCs/>
          <w:sz w:val="24"/>
          <w:szCs w:val="24"/>
          <w:lang w:eastAsia="ru-RU"/>
        </w:rPr>
      </w:pPr>
      <w:r w:rsidRPr="0091153B">
        <w:rPr>
          <w:rFonts w:ascii="Times New Roman" w:eastAsia="Times New Roman" w:hAnsi="Times New Roman" w:cs="Times New Roman"/>
          <w:bCs/>
          <w:sz w:val="24"/>
          <w:szCs w:val="24"/>
          <w:lang w:eastAsia="ru-RU"/>
        </w:rPr>
        <w:t>село Верх-Ирмень</w:t>
      </w:r>
    </w:p>
    <w:p w:rsidR="0091153B" w:rsidRPr="0091153B" w:rsidRDefault="0091153B" w:rsidP="0091153B">
      <w:pPr>
        <w:tabs>
          <w:tab w:val="left" w:pos="1680"/>
        </w:tabs>
        <w:spacing w:after="0" w:line="240" w:lineRule="auto"/>
        <w:ind w:left="120"/>
        <w:jc w:val="center"/>
        <w:rPr>
          <w:rFonts w:ascii="Times New Roman" w:eastAsia="Times New Roman" w:hAnsi="Times New Roman" w:cs="Times New Roman"/>
          <w:bCs/>
          <w:sz w:val="24"/>
          <w:szCs w:val="24"/>
          <w:lang w:eastAsia="ru-RU"/>
        </w:rPr>
      </w:pPr>
    </w:p>
    <w:p w:rsidR="0091153B" w:rsidRPr="0091153B" w:rsidRDefault="0091153B" w:rsidP="0091153B">
      <w:pPr>
        <w:tabs>
          <w:tab w:val="left" w:pos="1680"/>
        </w:tabs>
        <w:spacing w:after="0" w:line="240" w:lineRule="auto"/>
        <w:ind w:left="120"/>
        <w:jc w:val="both"/>
        <w:rPr>
          <w:rFonts w:ascii="Times New Roman" w:eastAsia="Times New Roman" w:hAnsi="Times New Roman" w:cs="Times New Roman"/>
          <w:bCs/>
          <w:sz w:val="24"/>
          <w:szCs w:val="24"/>
          <w:lang w:eastAsia="ru-RU"/>
        </w:rPr>
      </w:pPr>
      <w:r w:rsidRPr="0091153B">
        <w:rPr>
          <w:rFonts w:ascii="Times New Roman" w:eastAsia="Times New Roman" w:hAnsi="Times New Roman" w:cs="Times New Roman"/>
          <w:bCs/>
          <w:sz w:val="24"/>
          <w:szCs w:val="24"/>
          <w:lang w:eastAsia="ru-RU"/>
        </w:rPr>
        <w:t>О назначении выборов депутатов Совета депутатов Верх-</w:t>
      </w:r>
      <w:proofErr w:type="spellStart"/>
      <w:r w:rsidRPr="0091153B">
        <w:rPr>
          <w:rFonts w:ascii="Times New Roman" w:eastAsia="Times New Roman" w:hAnsi="Times New Roman" w:cs="Times New Roman"/>
          <w:bCs/>
          <w:sz w:val="24"/>
          <w:szCs w:val="24"/>
          <w:lang w:eastAsia="ru-RU"/>
        </w:rPr>
        <w:t>Ирменского</w:t>
      </w:r>
      <w:proofErr w:type="spellEnd"/>
      <w:r w:rsidRPr="0091153B">
        <w:rPr>
          <w:rFonts w:ascii="Times New Roman" w:eastAsia="Times New Roman" w:hAnsi="Times New Roman" w:cs="Times New Roman"/>
          <w:bCs/>
          <w:sz w:val="24"/>
          <w:szCs w:val="24"/>
          <w:lang w:eastAsia="ru-RU"/>
        </w:rPr>
        <w:t xml:space="preserve"> сельсовета Ордынского района Новосибирской области шестого созыва</w:t>
      </w:r>
    </w:p>
    <w:p w:rsidR="0091153B" w:rsidRPr="0091153B" w:rsidRDefault="0091153B" w:rsidP="0091153B">
      <w:pPr>
        <w:tabs>
          <w:tab w:val="left" w:pos="1680"/>
        </w:tabs>
        <w:spacing w:after="0" w:line="240" w:lineRule="auto"/>
        <w:ind w:left="120"/>
        <w:jc w:val="both"/>
        <w:rPr>
          <w:rFonts w:ascii="Times New Roman" w:eastAsia="Times New Roman" w:hAnsi="Times New Roman" w:cs="Times New Roman"/>
          <w:bCs/>
          <w:sz w:val="24"/>
          <w:szCs w:val="24"/>
          <w:lang w:eastAsia="ru-RU"/>
        </w:rPr>
      </w:pPr>
    </w:p>
    <w:p w:rsidR="0091153B" w:rsidRPr="0091153B" w:rsidRDefault="0091153B" w:rsidP="0091153B">
      <w:pPr>
        <w:tabs>
          <w:tab w:val="left" w:pos="1680"/>
        </w:tabs>
        <w:spacing w:after="0" w:line="240" w:lineRule="auto"/>
        <w:ind w:left="1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gramStart"/>
      <w:r w:rsidRPr="0091153B">
        <w:rPr>
          <w:rFonts w:ascii="Times New Roman" w:eastAsia="Times New Roman" w:hAnsi="Times New Roman" w:cs="Times New Roman"/>
          <w:bCs/>
          <w:sz w:val="24"/>
          <w:szCs w:val="24"/>
          <w:lang w:eastAsia="ru-RU"/>
        </w:rPr>
        <w:t>В соответствии со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11 Закона Новосибирской области от 7 декабря 2006 года № 58-ОЗ «О выборах депутатов представительных органов муниципальных образований в Новосибирской области», статьей 8 Устава Верх-</w:t>
      </w:r>
      <w:proofErr w:type="spellStart"/>
      <w:r w:rsidRPr="0091153B">
        <w:rPr>
          <w:rFonts w:ascii="Times New Roman" w:eastAsia="Times New Roman" w:hAnsi="Times New Roman" w:cs="Times New Roman"/>
          <w:bCs/>
          <w:sz w:val="24"/>
          <w:szCs w:val="24"/>
          <w:lang w:eastAsia="ru-RU"/>
        </w:rPr>
        <w:t>Ирменского</w:t>
      </w:r>
      <w:proofErr w:type="spellEnd"/>
      <w:r w:rsidRPr="0091153B">
        <w:rPr>
          <w:rFonts w:ascii="Times New Roman" w:eastAsia="Times New Roman" w:hAnsi="Times New Roman" w:cs="Times New Roman"/>
          <w:bCs/>
          <w:sz w:val="24"/>
          <w:szCs w:val="24"/>
          <w:lang w:eastAsia="ru-RU"/>
        </w:rPr>
        <w:t xml:space="preserve"> сельсовета Ордынского района Новосибирской области, Совет депутатов Верх-</w:t>
      </w:r>
      <w:proofErr w:type="spellStart"/>
      <w:r w:rsidRPr="0091153B">
        <w:rPr>
          <w:rFonts w:ascii="Times New Roman" w:eastAsia="Times New Roman" w:hAnsi="Times New Roman" w:cs="Times New Roman"/>
          <w:bCs/>
          <w:sz w:val="24"/>
          <w:szCs w:val="24"/>
          <w:lang w:eastAsia="ru-RU"/>
        </w:rPr>
        <w:t>Ирменского</w:t>
      </w:r>
      <w:proofErr w:type="spellEnd"/>
      <w:proofErr w:type="gramEnd"/>
      <w:r w:rsidRPr="0091153B">
        <w:rPr>
          <w:rFonts w:ascii="Times New Roman" w:eastAsia="Times New Roman" w:hAnsi="Times New Roman" w:cs="Times New Roman"/>
          <w:bCs/>
          <w:sz w:val="24"/>
          <w:szCs w:val="24"/>
          <w:lang w:eastAsia="ru-RU"/>
        </w:rPr>
        <w:t xml:space="preserve">  сельсовета Ордынского района Новосибирской области</w:t>
      </w:r>
    </w:p>
    <w:p w:rsidR="0091153B" w:rsidRPr="0091153B" w:rsidRDefault="0091153B" w:rsidP="0091153B">
      <w:pPr>
        <w:tabs>
          <w:tab w:val="left" w:pos="1680"/>
        </w:tabs>
        <w:spacing w:after="0" w:line="240" w:lineRule="auto"/>
        <w:ind w:left="120"/>
        <w:jc w:val="both"/>
        <w:rPr>
          <w:rFonts w:ascii="Times New Roman" w:eastAsia="Times New Roman" w:hAnsi="Times New Roman" w:cs="Times New Roman"/>
          <w:bCs/>
          <w:sz w:val="24"/>
          <w:szCs w:val="24"/>
          <w:lang w:eastAsia="ru-RU"/>
        </w:rPr>
      </w:pPr>
      <w:r w:rsidRPr="0091153B">
        <w:rPr>
          <w:rFonts w:ascii="Times New Roman" w:eastAsia="Times New Roman" w:hAnsi="Times New Roman" w:cs="Times New Roman"/>
          <w:bCs/>
          <w:sz w:val="24"/>
          <w:szCs w:val="24"/>
          <w:lang w:eastAsia="ru-RU"/>
        </w:rPr>
        <w:t>РЕШИЛ:</w:t>
      </w:r>
    </w:p>
    <w:p w:rsidR="0091153B" w:rsidRPr="0091153B" w:rsidRDefault="0091153B" w:rsidP="0091153B">
      <w:pPr>
        <w:tabs>
          <w:tab w:val="left" w:pos="1680"/>
        </w:tabs>
        <w:spacing w:after="0" w:line="240" w:lineRule="auto"/>
        <w:ind w:left="120"/>
        <w:jc w:val="both"/>
        <w:rPr>
          <w:rFonts w:ascii="Times New Roman" w:eastAsia="Times New Roman" w:hAnsi="Times New Roman" w:cs="Times New Roman"/>
          <w:bCs/>
          <w:sz w:val="24"/>
          <w:szCs w:val="24"/>
          <w:lang w:eastAsia="ru-RU"/>
        </w:rPr>
      </w:pPr>
      <w:r w:rsidRPr="0091153B">
        <w:rPr>
          <w:rFonts w:ascii="Times New Roman" w:eastAsia="Times New Roman" w:hAnsi="Times New Roman" w:cs="Times New Roman"/>
          <w:bCs/>
          <w:sz w:val="24"/>
          <w:szCs w:val="24"/>
          <w:lang w:eastAsia="ru-RU"/>
        </w:rPr>
        <w:t>1. Назначить выборы депутатов Совета депутатов Верх-</w:t>
      </w:r>
      <w:proofErr w:type="spellStart"/>
      <w:r w:rsidRPr="0091153B">
        <w:rPr>
          <w:rFonts w:ascii="Times New Roman" w:eastAsia="Times New Roman" w:hAnsi="Times New Roman" w:cs="Times New Roman"/>
          <w:bCs/>
          <w:sz w:val="24"/>
          <w:szCs w:val="24"/>
          <w:lang w:eastAsia="ru-RU"/>
        </w:rPr>
        <w:t>Ирменского</w:t>
      </w:r>
      <w:proofErr w:type="spellEnd"/>
      <w:r w:rsidRPr="0091153B">
        <w:rPr>
          <w:rFonts w:ascii="Times New Roman" w:eastAsia="Times New Roman" w:hAnsi="Times New Roman" w:cs="Times New Roman"/>
          <w:bCs/>
          <w:sz w:val="24"/>
          <w:szCs w:val="24"/>
          <w:lang w:eastAsia="ru-RU"/>
        </w:rPr>
        <w:t xml:space="preserve"> сельсовета Ордынского района Новосибирской области шестого созыва на 13 сентября 2020 года.</w:t>
      </w:r>
    </w:p>
    <w:p w:rsidR="0091153B" w:rsidRPr="0091153B" w:rsidRDefault="0091153B" w:rsidP="0091153B">
      <w:pPr>
        <w:tabs>
          <w:tab w:val="left" w:pos="1680"/>
        </w:tabs>
        <w:spacing w:after="0" w:line="240" w:lineRule="auto"/>
        <w:ind w:left="120"/>
        <w:jc w:val="both"/>
        <w:rPr>
          <w:rFonts w:ascii="Times New Roman" w:eastAsia="Times New Roman" w:hAnsi="Times New Roman" w:cs="Times New Roman"/>
          <w:bCs/>
          <w:sz w:val="24"/>
          <w:szCs w:val="24"/>
          <w:lang w:eastAsia="ru-RU"/>
        </w:rPr>
      </w:pPr>
      <w:r w:rsidRPr="0091153B">
        <w:rPr>
          <w:rFonts w:ascii="Times New Roman" w:eastAsia="Times New Roman" w:hAnsi="Times New Roman" w:cs="Times New Roman"/>
          <w:bCs/>
          <w:sz w:val="24"/>
          <w:szCs w:val="24"/>
          <w:lang w:eastAsia="ru-RU"/>
        </w:rPr>
        <w:t>2. Опубликовать настоящее решение в периодическом печатном издании органов местного самоуправления Верх-</w:t>
      </w:r>
      <w:proofErr w:type="spellStart"/>
      <w:r w:rsidRPr="0091153B">
        <w:rPr>
          <w:rFonts w:ascii="Times New Roman" w:eastAsia="Times New Roman" w:hAnsi="Times New Roman" w:cs="Times New Roman"/>
          <w:bCs/>
          <w:sz w:val="24"/>
          <w:szCs w:val="24"/>
          <w:lang w:eastAsia="ru-RU"/>
        </w:rPr>
        <w:t>Ирменского</w:t>
      </w:r>
      <w:proofErr w:type="spellEnd"/>
      <w:r w:rsidRPr="0091153B">
        <w:rPr>
          <w:rFonts w:ascii="Times New Roman" w:eastAsia="Times New Roman" w:hAnsi="Times New Roman" w:cs="Times New Roman"/>
          <w:bCs/>
          <w:sz w:val="24"/>
          <w:szCs w:val="24"/>
          <w:lang w:eastAsia="ru-RU"/>
        </w:rPr>
        <w:t xml:space="preserve"> сельсовета Ордынского района Новосибирской области газете «</w:t>
      </w:r>
      <w:proofErr w:type="spellStart"/>
      <w:r w:rsidRPr="0091153B">
        <w:rPr>
          <w:rFonts w:ascii="Times New Roman" w:eastAsia="Times New Roman" w:hAnsi="Times New Roman" w:cs="Times New Roman"/>
          <w:bCs/>
          <w:sz w:val="24"/>
          <w:szCs w:val="24"/>
          <w:lang w:eastAsia="ru-RU"/>
        </w:rPr>
        <w:t>Ирменская</w:t>
      </w:r>
      <w:proofErr w:type="spellEnd"/>
      <w:r w:rsidRPr="0091153B">
        <w:rPr>
          <w:rFonts w:ascii="Times New Roman" w:eastAsia="Times New Roman" w:hAnsi="Times New Roman" w:cs="Times New Roman"/>
          <w:bCs/>
          <w:sz w:val="24"/>
          <w:szCs w:val="24"/>
          <w:lang w:eastAsia="ru-RU"/>
        </w:rPr>
        <w:t xml:space="preserve"> газета».</w:t>
      </w:r>
    </w:p>
    <w:p w:rsidR="0091153B" w:rsidRPr="0091153B" w:rsidRDefault="0091153B" w:rsidP="0091153B">
      <w:pPr>
        <w:tabs>
          <w:tab w:val="left" w:pos="1680"/>
        </w:tabs>
        <w:spacing w:after="0" w:line="240" w:lineRule="auto"/>
        <w:ind w:left="120"/>
        <w:jc w:val="both"/>
        <w:rPr>
          <w:rFonts w:ascii="Times New Roman" w:eastAsia="Times New Roman" w:hAnsi="Times New Roman" w:cs="Times New Roman"/>
          <w:bCs/>
          <w:sz w:val="24"/>
          <w:szCs w:val="24"/>
          <w:lang w:eastAsia="ru-RU"/>
        </w:rPr>
      </w:pPr>
      <w:r w:rsidRPr="0091153B">
        <w:rPr>
          <w:rFonts w:ascii="Times New Roman" w:eastAsia="Times New Roman" w:hAnsi="Times New Roman" w:cs="Times New Roman"/>
          <w:bCs/>
          <w:sz w:val="24"/>
          <w:szCs w:val="24"/>
          <w:lang w:eastAsia="ru-RU"/>
        </w:rPr>
        <w:t>3. Настоящее решение вступает в силу со дня его официального опубликования.</w:t>
      </w:r>
    </w:p>
    <w:p w:rsidR="0091153B" w:rsidRPr="0091153B" w:rsidRDefault="0091153B" w:rsidP="0091153B">
      <w:pPr>
        <w:tabs>
          <w:tab w:val="left" w:pos="1680"/>
        </w:tabs>
        <w:spacing w:after="0" w:line="240" w:lineRule="auto"/>
        <w:ind w:left="120"/>
        <w:jc w:val="both"/>
        <w:rPr>
          <w:rFonts w:ascii="Times New Roman" w:eastAsia="Times New Roman" w:hAnsi="Times New Roman" w:cs="Times New Roman"/>
          <w:bCs/>
          <w:sz w:val="24"/>
          <w:szCs w:val="24"/>
          <w:lang w:eastAsia="ru-RU"/>
        </w:rPr>
      </w:pPr>
    </w:p>
    <w:p w:rsidR="0091153B" w:rsidRPr="0091153B" w:rsidRDefault="0091153B" w:rsidP="0091153B">
      <w:pPr>
        <w:tabs>
          <w:tab w:val="left" w:pos="1680"/>
        </w:tabs>
        <w:spacing w:after="0" w:line="240" w:lineRule="auto"/>
        <w:ind w:left="120"/>
        <w:jc w:val="both"/>
        <w:rPr>
          <w:rFonts w:ascii="Times New Roman" w:eastAsia="Times New Roman" w:hAnsi="Times New Roman" w:cs="Times New Roman"/>
          <w:bCs/>
          <w:sz w:val="24"/>
          <w:szCs w:val="24"/>
          <w:lang w:eastAsia="ru-RU"/>
        </w:rPr>
      </w:pPr>
      <w:r w:rsidRPr="0091153B">
        <w:rPr>
          <w:rFonts w:ascii="Times New Roman" w:eastAsia="Times New Roman" w:hAnsi="Times New Roman" w:cs="Times New Roman"/>
          <w:bCs/>
          <w:sz w:val="24"/>
          <w:szCs w:val="24"/>
          <w:lang w:eastAsia="ru-RU"/>
        </w:rPr>
        <w:t>Председатель Совета депутатов</w:t>
      </w:r>
    </w:p>
    <w:p w:rsidR="0091153B" w:rsidRDefault="0091153B" w:rsidP="0091153B">
      <w:pPr>
        <w:tabs>
          <w:tab w:val="left" w:pos="1680"/>
        </w:tabs>
        <w:spacing w:after="0" w:line="240" w:lineRule="auto"/>
        <w:ind w:left="120"/>
        <w:jc w:val="both"/>
        <w:rPr>
          <w:rFonts w:ascii="Times New Roman" w:eastAsia="Times New Roman" w:hAnsi="Times New Roman" w:cs="Times New Roman"/>
          <w:bCs/>
          <w:sz w:val="24"/>
          <w:szCs w:val="24"/>
          <w:lang w:eastAsia="ru-RU"/>
        </w:rPr>
      </w:pPr>
      <w:r w:rsidRPr="0091153B">
        <w:rPr>
          <w:rFonts w:ascii="Times New Roman" w:eastAsia="Times New Roman" w:hAnsi="Times New Roman" w:cs="Times New Roman"/>
          <w:bCs/>
          <w:sz w:val="24"/>
          <w:szCs w:val="24"/>
          <w:lang w:eastAsia="ru-RU"/>
        </w:rPr>
        <w:t>Верх-</w:t>
      </w:r>
      <w:proofErr w:type="spellStart"/>
      <w:r w:rsidRPr="0091153B">
        <w:rPr>
          <w:rFonts w:ascii="Times New Roman" w:eastAsia="Times New Roman" w:hAnsi="Times New Roman" w:cs="Times New Roman"/>
          <w:bCs/>
          <w:sz w:val="24"/>
          <w:szCs w:val="24"/>
          <w:lang w:eastAsia="ru-RU"/>
        </w:rPr>
        <w:t>Ирменского</w:t>
      </w:r>
      <w:proofErr w:type="spellEnd"/>
      <w:r w:rsidRPr="0091153B">
        <w:rPr>
          <w:rFonts w:ascii="Times New Roman" w:eastAsia="Times New Roman" w:hAnsi="Times New Roman" w:cs="Times New Roman"/>
          <w:bCs/>
          <w:sz w:val="24"/>
          <w:szCs w:val="24"/>
          <w:lang w:eastAsia="ru-RU"/>
        </w:rPr>
        <w:t xml:space="preserve"> сельсовета </w:t>
      </w:r>
    </w:p>
    <w:p w:rsidR="0091153B" w:rsidRPr="0091153B" w:rsidRDefault="0091153B" w:rsidP="0091153B">
      <w:pPr>
        <w:tabs>
          <w:tab w:val="left" w:pos="1680"/>
        </w:tabs>
        <w:spacing w:after="0" w:line="240" w:lineRule="auto"/>
        <w:ind w:left="120"/>
        <w:jc w:val="both"/>
        <w:rPr>
          <w:rFonts w:ascii="Times New Roman" w:eastAsia="Times New Roman" w:hAnsi="Times New Roman" w:cs="Times New Roman"/>
          <w:bCs/>
          <w:sz w:val="24"/>
          <w:szCs w:val="24"/>
          <w:lang w:eastAsia="ru-RU"/>
        </w:rPr>
      </w:pPr>
      <w:r w:rsidRPr="0091153B">
        <w:rPr>
          <w:rFonts w:ascii="Times New Roman" w:eastAsia="Times New Roman" w:hAnsi="Times New Roman" w:cs="Times New Roman"/>
          <w:bCs/>
          <w:sz w:val="24"/>
          <w:szCs w:val="24"/>
          <w:lang w:eastAsia="ru-RU"/>
        </w:rPr>
        <w:t xml:space="preserve">Ордынского района   Новосибирской области                                                             </w:t>
      </w:r>
      <w:proofErr w:type="spellStart"/>
      <w:r w:rsidRPr="0091153B">
        <w:rPr>
          <w:rFonts w:ascii="Times New Roman" w:eastAsia="Times New Roman" w:hAnsi="Times New Roman" w:cs="Times New Roman"/>
          <w:bCs/>
          <w:sz w:val="24"/>
          <w:szCs w:val="24"/>
          <w:lang w:eastAsia="ru-RU"/>
        </w:rPr>
        <w:t>С.В.Ковалёв</w:t>
      </w:r>
      <w:proofErr w:type="spellEnd"/>
    </w:p>
    <w:p w:rsidR="0091153B" w:rsidRPr="0091153B" w:rsidRDefault="0091153B" w:rsidP="0091153B">
      <w:pPr>
        <w:tabs>
          <w:tab w:val="left" w:pos="1680"/>
        </w:tabs>
        <w:spacing w:after="0" w:line="240" w:lineRule="auto"/>
        <w:ind w:left="120"/>
        <w:jc w:val="both"/>
        <w:rPr>
          <w:rFonts w:ascii="Times New Roman" w:eastAsia="Times New Roman" w:hAnsi="Times New Roman" w:cs="Times New Roman"/>
          <w:bCs/>
          <w:sz w:val="24"/>
          <w:szCs w:val="24"/>
          <w:lang w:eastAsia="ru-RU"/>
        </w:rPr>
      </w:pPr>
    </w:p>
    <w:p w:rsidR="0091153B" w:rsidRDefault="0091153B" w:rsidP="0091153B">
      <w:pPr>
        <w:tabs>
          <w:tab w:val="left" w:pos="1680"/>
        </w:tabs>
        <w:spacing w:after="0" w:line="240" w:lineRule="auto"/>
        <w:ind w:left="120"/>
        <w:jc w:val="both"/>
        <w:rPr>
          <w:rFonts w:ascii="Times New Roman" w:eastAsia="Times New Roman" w:hAnsi="Times New Roman" w:cs="Times New Roman"/>
          <w:bCs/>
          <w:sz w:val="24"/>
          <w:szCs w:val="24"/>
          <w:lang w:eastAsia="ru-RU"/>
        </w:rPr>
      </w:pPr>
      <w:r w:rsidRPr="0091153B">
        <w:rPr>
          <w:rFonts w:ascii="Times New Roman" w:eastAsia="Times New Roman" w:hAnsi="Times New Roman" w:cs="Times New Roman"/>
          <w:bCs/>
          <w:sz w:val="24"/>
          <w:szCs w:val="24"/>
          <w:lang w:eastAsia="ru-RU"/>
        </w:rPr>
        <w:t>Глава Верх-</w:t>
      </w:r>
      <w:proofErr w:type="spellStart"/>
      <w:r w:rsidRPr="0091153B">
        <w:rPr>
          <w:rFonts w:ascii="Times New Roman" w:eastAsia="Times New Roman" w:hAnsi="Times New Roman" w:cs="Times New Roman"/>
          <w:bCs/>
          <w:sz w:val="24"/>
          <w:szCs w:val="24"/>
          <w:lang w:eastAsia="ru-RU"/>
        </w:rPr>
        <w:t>Ирменского</w:t>
      </w:r>
      <w:proofErr w:type="spellEnd"/>
      <w:r w:rsidRPr="0091153B">
        <w:rPr>
          <w:rFonts w:ascii="Times New Roman" w:eastAsia="Times New Roman" w:hAnsi="Times New Roman" w:cs="Times New Roman"/>
          <w:bCs/>
          <w:sz w:val="24"/>
          <w:szCs w:val="24"/>
          <w:lang w:eastAsia="ru-RU"/>
        </w:rPr>
        <w:t xml:space="preserve"> сельсовета </w:t>
      </w:r>
    </w:p>
    <w:p w:rsidR="0091153B" w:rsidRPr="0091153B" w:rsidRDefault="0091153B" w:rsidP="0091153B">
      <w:pPr>
        <w:tabs>
          <w:tab w:val="left" w:pos="1680"/>
        </w:tabs>
        <w:spacing w:after="0" w:line="240" w:lineRule="auto"/>
        <w:ind w:left="120"/>
        <w:jc w:val="both"/>
        <w:rPr>
          <w:rFonts w:ascii="Times New Roman" w:eastAsia="Times New Roman" w:hAnsi="Times New Roman" w:cs="Times New Roman"/>
          <w:bCs/>
          <w:sz w:val="24"/>
          <w:szCs w:val="24"/>
          <w:lang w:eastAsia="ru-RU"/>
        </w:rPr>
      </w:pPr>
      <w:r w:rsidRPr="0091153B">
        <w:rPr>
          <w:rFonts w:ascii="Times New Roman" w:eastAsia="Times New Roman" w:hAnsi="Times New Roman" w:cs="Times New Roman"/>
          <w:bCs/>
          <w:sz w:val="24"/>
          <w:szCs w:val="24"/>
          <w:lang w:eastAsia="ru-RU"/>
        </w:rPr>
        <w:t xml:space="preserve">Ордынского района Новосибирской области                       </w:t>
      </w:r>
      <w:proofErr w:type="spellStart"/>
      <w:r w:rsidRPr="0091153B">
        <w:rPr>
          <w:rFonts w:ascii="Times New Roman" w:eastAsia="Times New Roman" w:hAnsi="Times New Roman" w:cs="Times New Roman"/>
          <w:bCs/>
          <w:sz w:val="24"/>
          <w:szCs w:val="24"/>
          <w:lang w:eastAsia="ru-RU"/>
        </w:rPr>
        <w:t>Н.Н.Медведева</w:t>
      </w:r>
      <w:proofErr w:type="spellEnd"/>
    </w:p>
    <w:p w:rsidR="0091153B" w:rsidRDefault="0091153B" w:rsidP="0091153B">
      <w:pPr>
        <w:tabs>
          <w:tab w:val="left" w:pos="1680"/>
        </w:tabs>
        <w:spacing w:after="0" w:line="240" w:lineRule="auto"/>
        <w:ind w:left="120"/>
        <w:rPr>
          <w:rFonts w:ascii="Times New Roman" w:eastAsia="Times New Roman" w:hAnsi="Times New Roman" w:cs="Times New Roman"/>
          <w:bCs/>
          <w:sz w:val="24"/>
          <w:szCs w:val="24"/>
          <w:lang w:eastAsia="ru-RU"/>
        </w:rPr>
        <w:sectPr w:rsidR="0091153B" w:rsidSect="0091153B">
          <w:headerReference w:type="default" r:id="rId9"/>
          <w:footerReference w:type="default" r:id="rId10"/>
          <w:pgSz w:w="11906" w:h="16838" w:code="9"/>
          <w:pgMar w:top="720" w:right="707" w:bottom="567" w:left="993" w:header="709" w:footer="709" w:gutter="0"/>
          <w:cols w:space="708"/>
          <w:docGrid w:linePitch="360"/>
        </w:sectPr>
      </w:pPr>
    </w:p>
    <w:p w:rsidR="0091153B" w:rsidRPr="0091153B" w:rsidRDefault="0091153B" w:rsidP="0091153B">
      <w:pPr>
        <w:tabs>
          <w:tab w:val="left" w:pos="1680"/>
        </w:tabs>
        <w:spacing w:after="0" w:line="240" w:lineRule="auto"/>
        <w:ind w:left="120"/>
        <w:rPr>
          <w:rFonts w:ascii="Times New Roman" w:eastAsia="Times New Roman" w:hAnsi="Times New Roman" w:cs="Times New Roman"/>
          <w:bCs/>
          <w:sz w:val="24"/>
          <w:szCs w:val="24"/>
          <w:lang w:eastAsia="ru-RU"/>
        </w:rPr>
      </w:pPr>
      <w:r w:rsidRPr="0091153B">
        <w:rPr>
          <w:rFonts w:ascii="Times New Roman" w:eastAsia="Times New Roman" w:hAnsi="Times New Roman" w:cs="Times New Roman"/>
          <w:bCs/>
          <w:sz w:val="24"/>
          <w:szCs w:val="24"/>
          <w:lang w:eastAsia="ru-RU"/>
        </w:rPr>
        <w:lastRenderedPageBreak/>
        <w:t xml:space="preserve"> </w:t>
      </w:r>
    </w:p>
    <w:tbl>
      <w:tblPr>
        <w:tblStyle w:val="a4"/>
        <w:tblW w:w="0" w:type="auto"/>
        <w:tblLook w:val="04A0" w:firstRow="1" w:lastRow="0" w:firstColumn="1" w:lastColumn="0" w:noHBand="0" w:noVBand="1"/>
      </w:tblPr>
      <w:tblGrid>
        <w:gridCol w:w="680"/>
        <w:gridCol w:w="1640"/>
        <w:gridCol w:w="935"/>
        <w:gridCol w:w="255"/>
        <w:gridCol w:w="1390"/>
        <w:gridCol w:w="4028"/>
        <w:gridCol w:w="222"/>
        <w:gridCol w:w="285"/>
        <w:gridCol w:w="396"/>
        <w:gridCol w:w="3155"/>
        <w:gridCol w:w="1349"/>
      </w:tblGrid>
      <w:tr w:rsidR="0091153B" w:rsidRPr="0091153B" w:rsidTr="0091153B">
        <w:trPr>
          <w:trHeight w:val="769"/>
        </w:trPr>
        <w:tc>
          <w:tcPr>
            <w:tcW w:w="14335" w:type="dxa"/>
            <w:gridSpan w:val="11"/>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 xml:space="preserve">КАЛЕНДАРНЫЙ ПЛАН </w:t>
            </w:r>
            <w:r w:rsidRPr="0091153B">
              <w:rPr>
                <w:rFonts w:ascii="Times New Roman" w:eastAsia="Times New Roman" w:hAnsi="Times New Roman" w:cs="Times New Roman"/>
                <w:b/>
                <w:bCs/>
                <w:sz w:val="24"/>
                <w:szCs w:val="24"/>
              </w:rPr>
              <w:br/>
              <w:t xml:space="preserve">мероприятий по подготовке и проведению выборов депутатов представительного органа муниципального </w:t>
            </w:r>
            <w:proofErr w:type="spellStart"/>
            <w:r w:rsidRPr="0091153B">
              <w:rPr>
                <w:rFonts w:ascii="Times New Roman" w:eastAsia="Times New Roman" w:hAnsi="Times New Roman" w:cs="Times New Roman"/>
                <w:b/>
                <w:bCs/>
                <w:sz w:val="24"/>
                <w:szCs w:val="24"/>
              </w:rPr>
              <w:t>образованя</w:t>
            </w:r>
            <w:proofErr w:type="spellEnd"/>
          </w:p>
        </w:tc>
      </w:tr>
      <w:tr w:rsidR="0091153B" w:rsidRPr="0091153B" w:rsidTr="0091153B">
        <w:trPr>
          <w:trHeight w:val="300"/>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164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935"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55"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139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4028"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22"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5"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396"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3155"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1349"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312"/>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164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935"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55"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925" w:type="dxa"/>
            <w:gridSpan w:val="4"/>
            <w:vMerge w:val="restart"/>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День голосования</w:t>
            </w:r>
          </w:p>
        </w:tc>
        <w:tc>
          <w:tcPr>
            <w:tcW w:w="396"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w:t>
            </w:r>
          </w:p>
        </w:tc>
        <w:tc>
          <w:tcPr>
            <w:tcW w:w="4504"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13 сентября 2020 г.</w:t>
            </w:r>
          </w:p>
        </w:tc>
      </w:tr>
      <w:tr w:rsidR="0091153B" w:rsidRPr="0091153B" w:rsidTr="0091153B">
        <w:trPr>
          <w:trHeight w:val="180"/>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164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935"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55"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925" w:type="dxa"/>
            <w:gridSpan w:val="4"/>
            <w:vMerge/>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p>
        </w:tc>
        <w:tc>
          <w:tcPr>
            <w:tcW w:w="396"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w:t>
            </w:r>
          </w:p>
        </w:tc>
        <w:tc>
          <w:tcPr>
            <w:tcW w:w="3155"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w:t>
            </w:r>
          </w:p>
        </w:tc>
        <w:tc>
          <w:tcPr>
            <w:tcW w:w="1349"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w:t>
            </w:r>
          </w:p>
        </w:tc>
      </w:tr>
      <w:tr w:rsidR="0091153B" w:rsidRPr="0091153B" w:rsidTr="0091153B">
        <w:trPr>
          <w:trHeight w:val="240"/>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575"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55"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925" w:type="dxa"/>
            <w:gridSpan w:val="4"/>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Принятие представительным органом муниципального образования решения о назначении выборов</w:t>
            </w:r>
          </w:p>
        </w:tc>
        <w:tc>
          <w:tcPr>
            <w:tcW w:w="396" w:type="dxa"/>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w:t>
            </w:r>
          </w:p>
        </w:tc>
        <w:tc>
          <w:tcPr>
            <w:tcW w:w="4504" w:type="dxa"/>
            <w:gridSpan w:val="2"/>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roofErr w:type="gramStart"/>
            <w:r w:rsidRPr="0091153B">
              <w:rPr>
                <w:rFonts w:ascii="Times New Roman" w:eastAsia="Times New Roman" w:hAnsi="Times New Roman" w:cs="Times New Roman"/>
                <w:bCs/>
                <w:sz w:val="24"/>
                <w:szCs w:val="24"/>
              </w:rPr>
              <w:t>(не ранее</w:t>
            </w:r>
            <w:proofErr w:type="gramEnd"/>
          </w:p>
        </w:tc>
      </w:tr>
      <w:tr w:rsidR="0091153B" w:rsidRPr="0091153B" w:rsidTr="0091153B">
        <w:trPr>
          <w:trHeight w:val="300"/>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164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935"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55"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925" w:type="dxa"/>
            <w:gridSpan w:val="4"/>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396" w:type="dxa"/>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4504" w:type="dxa"/>
            <w:gridSpan w:val="2"/>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14 июня 2020 г.</w:t>
            </w:r>
          </w:p>
        </w:tc>
      </w:tr>
      <w:tr w:rsidR="0091153B" w:rsidRPr="0091153B" w:rsidTr="0091153B">
        <w:trPr>
          <w:trHeight w:val="300"/>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164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935"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55"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925" w:type="dxa"/>
            <w:gridSpan w:val="4"/>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396" w:type="dxa"/>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4504" w:type="dxa"/>
            <w:gridSpan w:val="2"/>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и не позднее</w:t>
            </w:r>
          </w:p>
        </w:tc>
      </w:tr>
      <w:tr w:rsidR="0091153B" w:rsidRPr="0091153B" w:rsidTr="0091153B">
        <w:trPr>
          <w:trHeight w:val="323"/>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164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935"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55"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925" w:type="dxa"/>
            <w:gridSpan w:val="4"/>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396" w:type="dxa"/>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3155"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24 июня 2020 г.</w:t>
            </w:r>
          </w:p>
        </w:tc>
        <w:tc>
          <w:tcPr>
            <w:tcW w:w="1349"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w:t>
            </w:r>
          </w:p>
        </w:tc>
      </w:tr>
      <w:tr w:rsidR="0091153B" w:rsidRPr="0091153B" w:rsidTr="0091153B">
        <w:trPr>
          <w:trHeight w:val="338"/>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164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935"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55"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925" w:type="dxa"/>
            <w:gridSpan w:val="4"/>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396"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4504"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23 июня 2020 г.</w:t>
            </w:r>
          </w:p>
        </w:tc>
      </w:tr>
      <w:tr w:rsidR="0091153B" w:rsidRPr="0091153B" w:rsidTr="0091153B">
        <w:trPr>
          <w:trHeight w:val="589"/>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164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935"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55"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925" w:type="dxa"/>
            <w:gridSpan w:val="4"/>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Дата официального опубликования (публикации) решения о назначении выборов</w:t>
            </w:r>
          </w:p>
        </w:tc>
        <w:tc>
          <w:tcPr>
            <w:tcW w:w="396" w:type="dxa"/>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w:t>
            </w:r>
          </w:p>
        </w:tc>
        <w:tc>
          <w:tcPr>
            <w:tcW w:w="4504"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(не позднее чем через пять дней со дня его принятия)</w:t>
            </w:r>
          </w:p>
        </w:tc>
      </w:tr>
      <w:tr w:rsidR="0091153B" w:rsidRPr="0091153B" w:rsidTr="0091153B">
        <w:trPr>
          <w:trHeight w:val="323"/>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164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935"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55"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925" w:type="dxa"/>
            <w:gridSpan w:val="4"/>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396" w:type="dxa"/>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w:t>
            </w:r>
          </w:p>
        </w:tc>
        <w:tc>
          <w:tcPr>
            <w:tcW w:w="4504"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roofErr w:type="gramStart"/>
            <w:r w:rsidRPr="0091153B">
              <w:rPr>
                <w:rFonts w:ascii="Times New Roman" w:eastAsia="Times New Roman" w:hAnsi="Times New Roman" w:cs="Times New Roman"/>
                <w:bCs/>
                <w:sz w:val="24"/>
                <w:szCs w:val="24"/>
              </w:rPr>
              <w:t>(то есть не позднее</w:t>
            </w:r>
            <w:proofErr w:type="gramEnd"/>
          </w:p>
        </w:tc>
      </w:tr>
      <w:tr w:rsidR="0091153B" w:rsidRPr="0091153B" w:rsidTr="0091153B">
        <w:trPr>
          <w:trHeight w:val="345"/>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164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935"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55"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925" w:type="dxa"/>
            <w:gridSpan w:val="4"/>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396" w:type="dxa"/>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w:t>
            </w:r>
          </w:p>
        </w:tc>
        <w:tc>
          <w:tcPr>
            <w:tcW w:w="3155" w:type="dxa"/>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28 июня 2020 г.</w:t>
            </w:r>
          </w:p>
        </w:tc>
        <w:tc>
          <w:tcPr>
            <w:tcW w:w="1349" w:type="dxa"/>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w:t>
            </w:r>
          </w:p>
        </w:tc>
      </w:tr>
      <w:tr w:rsidR="0091153B" w:rsidRPr="0091153B" w:rsidTr="0091153B">
        <w:trPr>
          <w:trHeight w:val="49"/>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164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935"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55"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925" w:type="dxa"/>
            <w:gridSpan w:val="4"/>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396" w:type="dxa"/>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w:t>
            </w:r>
          </w:p>
        </w:tc>
        <w:tc>
          <w:tcPr>
            <w:tcW w:w="3155" w:type="dxa"/>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1349" w:type="dxa"/>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w:t>
            </w:r>
          </w:p>
        </w:tc>
      </w:tr>
      <w:tr w:rsidR="0091153B" w:rsidRPr="0091153B" w:rsidTr="0091153B">
        <w:trPr>
          <w:trHeight w:val="349"/>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164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935"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55"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925" w:type="dxa"/>
            <w:gridSpan w:val="4"/>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396" w:type="dxa"/>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w:t>
            </w:r>
          </w:p>
        </w:tc>
        <w:tc>
          <w:tcPr>
            <w:tcW w:w="4504"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26 июня 2020 г.</w:t>
            </w:r>
          </w:p>
        </w:tc>
      </w:tr>
      <w:tr w:rsidR="0091153B" w:rsidRPr="0091153B" w:rsidTr="0091153B">
        <w:trPr>
          <w:trHeight w:val="300"/>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164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935"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55"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139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4028" w:type="dxa"/>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22" w:type="dxa"/>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5" w:type="dxa"/>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396" w:type="dxa"/>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3155" w:type="dxa"/>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1349"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600"/>
        </w:trPr>
        <w:tc>
          <w:tcPr>
            <w:tcW w:w="680" w:type="dxa"/>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 xml:space="preserve">№ </w:t>
            </w:r>
            <w:proofErr w:type="gramStart"/>
            <w:r w:rsidRPr="0091153B">
              <w:rPr>
                <w:rFonts w:ascii="Times New Roman" w:eastAsia="Times New Roman" w:hAnsi="Times New Roman" w:cs="Times New Roman"/>
                <w:b/>
                <w:bCs/>
                <w:sz w:val="24"/>
                <w:szCs w:val="24"/>
              </w:rPr>
              <w:t>п</w:t>
            </w:r>
            <w:proofErr w:type="gramEnd"/>
            <w:r w:rsidRPr="0091153B">
              <w:rPr>
                <w:rFonts w:ascii="Times New Roman" w:eastAsia="Times New Roman" w:hAnsi="Times New Roman" w:cs="Times New Roman"/>
                <w:b/>
                <w:bCs/>
                <w:sz w:val="24"/>
                <w:szCs w:val="24"/>
              </w:rPr>
              <w:t>/п</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Содержание мероприятия</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Срок исполнения</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Исполнители</w:t>
            </w:r>
          </w:p>
        </w:tc>
      </w:tr>
      <w:tr w:rsidR="0091153B" w:rsidRPr="0091153B" w:rsidTr="0091153B">
        <w:trPr>
          <w:trHeight w:val="480"/>
        </w:trPr>
        <w:tc>
          <w:tcPr>
            <w:tcW w:w="14335" w:type="dxa"/>
            <w:gridSpan w:val="11"/>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Избирательные участки</w:t>
            </w:r>
          </w:p>
        </w:tc>
      </w:tr>
      <w:tr w:rsidR="0091153B" w:rsidRPr="0091153B" w:rsidTr="0091153B">
        <w:trPr>
          <w:trHeight w:val="312"/>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1.</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roofErr w:type="gramStart"/>
            <w:r w:rsidRPr="0091153B">
              <w:rPr>
                <w:rFonts w:ascii="Times New Roman" w:eastAsia="Times New Roman" w:hAnsi="Times New Roman" w:cs="Times New Roman"/>
                <w:bCs/>
                <w:sz w:val="24"/>
                <w:szCs w:val="24"/>
              </w:rPr>
              <w:t xml:space="preserve">Опубликование списка избирательных </w:t>
            </w:r>
            <w:r w:rsidRPr="0091153B">
              <w:rPr>
                <w:rFonts w:ascii="Times New Roman" w:eastAsia="Times New Roman" w:hAnsi="Times New Roman" w:cs="Times New Roman"/>
                <w:bCs/>
                <w:sz w:val="24"/>
                <w:szCs w:val="24"/>
              </w:rPr>
              <w:lastRenderedPageBreak/>
              <w:t xml:space="preserve">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 </w:t>
            </w:r>
            <w:r w:rsidRPr="0091153B">
              <w:rPr>
                <w:rFonts w:ascii="Times New Roman" w:eastAsia="Times New Roman" w:hAnsi="Times New Roman" w:cs="Times New Roman"/>
                <w:bCs/>
                <w:sz w:val="24"/>
                <w:szCs w:val="24"/>
              </w:rPr>
              <w:br/>
              <w:t xml:space="preserve">(ч. 6 ст. 19 Закона Новосибирской области "О выборах депутатов представительных органов муниципальных образований в Новосибирской области", </w:t>
            </w:r>
            <w:r w:rsidRPr="0091153B">
              <w:rPr>
                <w:rFonts w:ascii="Times New Roman" w:eastAsia="Times New Roman" w:hAnsi="Times New Roman" w:cs="Times New Roman"/>
                <w:b/>
                <w:bCs/>
                <w:sz w:val="24"/>
                <w:szCs w:val="24"/>
              </w:rPr>
              <w:t>далее</w:t>
            </w:r>
            <w:proofErr w:type="gramEnd"/>
            <w:r w:rsidRPr="0091153B">
              <w:rPr>
                <w:rFonts w:ascii="Times New Roman" w:eastAsia="Times New Roman" w:hAnsi="Times New Roman" w:cs="Times New Roman"/>
                <w:b/>
                <w:bCs/>
                <w:sz w:val="24"/>
                <w:szCs w:val="24"/>
              </w:rPr>
              <w:t xml:space="preserve">- </w:t>
            </w:r>
            <w:proofErr w:type="gramStart"/>
            <w:r w:rsidRPr="0091153B">
              <w:rPr>
                <w:rFonts w:ascii="Times New Roman" w:eastAsia="Times New Roman" w:hAnsi="Times New Roman" w:cs="Times New Roman"/>
                <w:b/>
                <w:bCs/>
                <w:sz w:val="24"/>
                <w:szCs w:val="24"/>
              </w:rPr>
              <w:t>Закон области</w:t>
            </w:r>
            <w:r w:rsidRPr="0091153B">
              <w:rPr>
                <w:rFonts w:ascii="Times New Roman" w:eastAsia="Times New Roman" w:hAnsi="Times New Roman" w:cs="Times New Roman"/>
                <w:bCs/>
                <w:sz w:val="24"/>
                <w:szCs w:val="24"/>
              </w:rPr>
              <w:t>)</w:t>
            </w:r>
            <w:proofErr w:type="gramEnd"/>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lastRenderedPageBreak/>
              <w:t>Не позднее</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Глава местной администрации муниципального района, городского округа, а при проведении </w:t>
            </w:r>
            <w:r w:rsidRPr="0091153B">
              <w:rPr>
                <w:rFonts w:ascii="Times New Roman" w:eastAsia="Times New Roman" w:hAnsi="Times New Roman" w:cs="Times New Roman"/>
                <w:bCs/>
                <w:sz w:val="24"/>
                <w:szCs w:val="24"/>
              </w:rPr>
              <w:lastRenderedPageBreak/>
              <w:t xml:space="preserve">выборов депутатов представительного органа </w:t>
            </w:r>
            <w:proofErr w:type="spellStart"/>
            <w:r w:rsidRPr="0091153B">
              <w:rPr>
                <w:rFonts w:ascii="Times New Roman" w:eastAsia="Times New Roman" w:hAnsi="Times New Roman" w:cs="Times New Roman"/>
                <w:bCs/>
                <w:sz w:val="24"/>
                <w:szCs w:val="24"/>
              </w:rPr>
              <w:t>поселенипя</w:t>
            </w:r>
            <w:proofErr w:type="spellEnd"/>
            <w:r w:rsidRPr="0091153B">
              <w:rPr>
                <w:rFonts w:ascii="Times New Roman" w:eastAsia="Times New Roman" w:hAnsi="Times New Roman" w:cs="Times New Roman"/>
                <w:bCs/>
                <w:sz w:val="24"/>
                <w:szCs w:val="24"/>
              </w:rPr>
              <w:t xml:space="preserve"> – глава местной администрации поселения</w:t>
            </w:r>
          </w:p>
        </w:tc>
      </w:tr>
      <w:tr w:rsidR="0091153B" w:rsidRPr="0091153B" w:rsidTr="0091153B">
        <w:trPr>
          <w:trHeight w:val="289"/>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3 августа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276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(не </w:t>
            </w:r>
            <w:proofErr w:type="gramStart"/>
            <w:r w:rsidRPr="0091153B">
              <w:rPr>
                <w:rFonts w:ascii="Times New Roman" w:eastAsia="Times New Roman" w:hAnsi="Times New Roman" w:cs="Times New Roman"/>
                <w:bCs/>
                <w:sz w:val="24"/>
                <w:szCs w:val="24"/>
              </w:rPr>
              <w:t>позднее</w:t>
            </w:r>
            <w:proofErr w:type="gramEnd"/>
            <w:r w:rsidRPr="0091153B">
              <w:rPr>
                <w:rFonts w:ascii="Times New Roman" w:eastAsia="Times New Roman" w:hAnsi="Times New Roman" w:cs="Times New Roman"/>
                <w:bCs/>
                <w:sz w:val="24"/>
                <w:szCs w:val="24"/>
              </w:rPr>
              <w:t xml:space="preserve"> чем за 40 дней до дня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495"/>
        </w:trPr>
        <w:tc>
          <w:tcPr>
            <w:tcW w:w="14335" w:type="dxa"/>
            <w:gridSpan w:val="11"/>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lastRenderedPageBreak/>
              <w:t>Списки избирателей</w:t>
            </w:r>
          </w:p>
        </w:tc>
      </w:tr>
      <w:tr w:rsidR="0091153B" w:rsidRPr="0091153B" w:rsidTr="0091153B">
        <w:trPr>
          <w:trHeight w:val="1050"/>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2.</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Направление сведений об избирателях в территориальную избирательную комиссию (</w:t>
            </w:r>
            <w:r w:rsidRPr="0091153B">
              <w:rPr>
                <w:rFonts w:ascii="Times New Roman" w:eastAsia="Times New Roman" w:hAnsi="Times New Roman" w:cs="Times New Roman"/>
                <w:b/>
                <w:bCs/>
                <w:sz w:val="24"/>
                <w:szCs w:val="24"/>
              </w:rPr>
              <w:t xml:space="preserve">далее - </w:t>
            </w:r>
            <w:r w:rsidRPr="0091153B">
              <w:rPr>
                <w:rFonts w:ascii="Times New Roman" w:eastAsia="Times New Roman" w:hAnsi="Times New Roman" w:cs="Times New Roman"/>
                <w:b/>
                <w:bCs/>
                <w:sz w:val="24"/>
                <w:szCs w:val="24"/>
              </w:rPr>
              <w:lastRenderedPageBreak/>
              <w:t>ТИК</w:t>
            </w:r>
            <w:r w:rsidRPr="0091153B">
              <w:rPr>
                <w:rFonts w:ascii="Times New Roman" w:eastAsia="Times New Roman" w:hAnsi="Times New Roman" w:cs="Times New Roman"/>
                <w:bCs/>
                <w:sz w:val="24"/>
                <w:szCs w:val="24"/>
              </w:rPr>
              <w:t xml:space="preserve">)                          </w:t>
            </w:r>
            <w:r w:rsidRPr="0091153B">
              <w:rPr>
                <w:rFonts w:ascii="Times New Roman" w:eastAsia="Times New Roman" w:hAnsi="Times New Roman" w:cs="Times New Roman"/>
                <w:bCs/>
                <w:sz w:val="24"/>
                <w:szCs w:val="24"/>
              </w:rPr>
              <w:br/>
              <w:t xml:space="preserve">(ч. 8 ст. 16 Закона области) </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Сразу после назначения дня голосования</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Глава местной администрации муниципального района, городского округа, командиры воинских частей</w:t>
            </w:r>
          </w:p>
        </w:tc>
      </w:tr>
      <w:tr w:rsidR="0091153B" w:rsidRPr="0091153B" w:rsidTr="0091153B">
        <w:trPr>
          <w:trHeight w:val="300"/>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3.</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Составление списков избирателей с использованием ГАС "Выборы" отдельно по каждому избирательному участку</w:t>
            </w:r>
            <w:r w:rsidRPr="0091153B">
              <w:rPr>
                <w:rFonts w:ascii="Times New Roman" w:eastAsia="Times New Roman" w:hAnsi="Times New Roman" w:cs="Times New Roman"/>
                <w:bCs/>
                <w:sz w:val="24"/>
                <w:szCs w:val="24"/>
              </w:rPr>
              <w:br/>
              <w:t>(</w:t>
            </w:r>
            <w:proofErr w:type="spellStart"/>
            <w:r w:rsidRPr="0091153B">
              <w:rPr>
                <w:rFonts w:ascii="Times New Roman" w:eastAsia="Times New Roman" w:hAnsi="Times New Roman" w:cs="Times New Roman"/>
                <w:bCs/>
                <w:sz w:val="24"/>
                <w:szCs w:val="24"/>
              </w:rPr>
              <w:t>ч.ч</w:t>
            </w:r>
            <w:proofErr w:type="spellEnd"/>
            <w:r w:rsidRPr="0091153B">
              <w:rPr>
                <w:rFonts w:ascii="Times New Roman" w:eastAsia="Times New Roman" w:hAnsi="Times New Roman" w:cs="Times New Roman"/>
                <w:bCs/>
                <w:sz w:val="24"/>
                <w:szCs w:val="24"/>
              </w:rPr>
              <w:t>. 1, 9 ст. 16 Закона области)</w:t>
            </w: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Не позднее</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Избирательная комиссия муниципального образования (</w:t>
            </w:r>
            <w:r w:rsidRPr="0091153B">
              <w:rPr>
                <w:rFonts w:ascii="Times New Roman" w:eastAsia="Times New Roman" w:hAnsi="Times New Roman" w:cs="Times New Roman"/>
                <w:b/>
                <w:bCs/>
                <w:sz w:val="24"/>
                <w:szCs w:val="24"/>
              </w:rPr>
              <w:t>далее - ИКМО</w:t>
            </w:r>
            <w:r w:rsidRPr="0091153B">
              <w:rPr>
                <w:rFonts w:ascii="Times New Roman" w:eastAsia="Times New Roman" w:hAnsi="Times New Roman" w:cs="Times New Roman"/>
                <w:bCs/>
                <w:sz w:val="24"/>
                <w:szCs w:val="24"/>
              </w:rPr>
              <w:t>) совместно с ТИК</w:t>
            </w:r>
          </w:p>
        </w:tc>
      </w:tr>
      <w:tr w:rsidR="0091153B" w:rsidRPr="0091153B" w:rsidTr="0091153B">
        <w:trPr>
          <w:trHeight w:val="30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1 сентября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589"/>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(не </w:t>
            </w:r>
            <w:proofErr w:type="gramStart"/>
            <w:r w:rsidRPr="0091153B">
              <w:rPr>
                <w:rFonts w:ascii="Times New Roman" w:eastAsia="Times New Roman" w:hAnsi="Times New Roman" w:cs="Times New Roman"/>
                <w:bCs/>
                <w:sz w:val="24"/>
                <w:szCs w:val="24"/>
              </w:rPr>
              <w:t>позднее</w:t>
            </w:r>
            <w:proofErr w:type="gramEnd"/>
            <w:r w:rsidRPr="0091153B">
              <w:rPr>
                <w:rFonts w:ascii="Times New Roman" w:eastAsia="Times New Roman" w:hAnsi="Times New Roman" w:cs="Times New Roman"/>
                <w:bCs/>
                <w:sz w:val="24"/>
                <w:szCs w:val="24"/>
              </w:rPr>
              <w:t xml:space="preserve"> чем за 11 дней до дня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285"/>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4.</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Передача по акту участковым избирательным комиссиям (</w:t>
            </w:r>
            <w:r w:rsidRPr="0091153B">
              <w:rPr>
                <w:rFonts w:ascii="Times New Roman" w:eastAsia="Times New Roman" w:hAnsi="Times New Roman" w:cs="Times New Roman"/>
                <w:b/>
                <w:bCs/>
                <w:sz w:val="24"/>
                <w:szCs w:val="24"/>
              </w:rPr>
              <w:t>далее - УИК</w:t>
            </w:r>
            <w:r w:rsidRPr="0091153B">
              <w:rPr>
                <w:rFonts w:ascii="Times New Roman" w:eastAsia="Times New Roman" w:hAnsi="Times New Roman" w:cs="Times New Roman"/>
                <w:bCs/>
                <w:sz w:val="24"/>
                <w:szCs w:val="24"/>
              </w:rPr>
              <w:t>) первого экземпляра списка избирателей конкретного избирательного участка</w:t>
            </w:r>
            <w:r w:rsidRPr="0091153B">
              <w:rPr>
                <w:rFonts w:ascii="Times New Roman" w:eastAsia="Times New Roman" w:hAnsi="Times New Roman" w:cs="Times New Roman"/>
                <w:bCs/>
                <w:sz w:val="24"/>
                <w:szCs w:val="24"/>
              </w:rPr>
              <w:br/>
              <w:t>(ч. 14 ст. 16 Закона области)</w:t>
            </w: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Не позднее</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ИКМО</w:t>
            </w:r>
          </w:p>
        </w:tc>
      </w:tr>
      <w:tr w:rsidR="0091153B" w:rsidRPr="0091153B" w:rsidTr="0091153B">
        <w:trPr>
          <w:trHeight w:val="30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2 сентября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765"/>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(не </w:t>
            </w:r>
            <w:proofErr w:type="gramStart"/>
            <w:r w:rsidRPr="0091153B">
              <w:rPr>
                <w:rFonts w:ascii="Times New Roman" w:eastAsia="Times New Roman" w:hAnsi="Times New Roman" w:cs="Times New Roman"/>
                <w:bCs/>
                <w:sz w:val="24"/>
                <w:szCs w:val="24"/>
              </w:rPr>
              <w:t>позднее</w:t>
            </w:r>
            <w:proofErr w:type="gramEnd"/>
            <w:r w:rsidRPr="0091153B">
              <w:rPr>
                <w:rFonts w:ascii="Times New Roman" w:eastAsia="Times New Roman" w:hAnsi="Times New Roman" w:cs="Times New Roman"/>
                <w:bCs/>
                <w:sz w:val="24"/>
                <w:szCs w:val="24"/>
              </w:rPr>
              <w:t xml:space="preserve"> чем за 10 дней до дня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885"/>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5.</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Представление списка избирателей для ознакомления избирателей и его дополнительного уточнения</w:t>
            </w:r>
            <w:r w:rsidRPr="0091153B">
              <w:rPr>
                <w:rFonts w:ascii="Times New Roman" w:eastAsia="Times New Roman" w:hAnsi="Times New Roman" w:cs="Times New Roman"/>
                <w:bCs/>
                <w:sz w:val="24"/>
                <w:szCs w:val="24"/>
              </w:rPr>
              <w:br/>
              <w:t>(ч. 16 ст. 16 Закона области)</w:t>
            </w:r>
          </w:p>
        </w:tc>
        <w:tc>
          <w:tcPr>
            <w:tcW w:w="139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С</w:t>
            </w:r>
          </w:p>
        </w:tc>
        <w:tc>
          <w:tcPr>
            <w:tcW w:w="4028" w:type="dxa"/>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2 сентября 2020 г.</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УИК</w:t>
            </w:r>
          </w:p>
        </w:tc>
      </w:tr>
      <w:tr w:rsidR="0091153B" w:rsidRPr="0091153B" w:rsidTr="0091153B">
        <w:trPr>
          <w:trHeight w:val="529"/>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(за 10 дней до дня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345"/>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6.</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Подписание </w:t>
            </w:r>
            <w:r w:rsidRPr="0091153B">
              <w:rPr>
                <w:rFonts w:ascii="Times New Roman" w:eastAsia="Times New Roman" w:hAnsi="Times New Roman" w:cs="Times New Roman"/>
                <w:bCs/>
                <w:sz w:val="24"/>
                <w:szCs w:val="24"/>
              </w:rPr>
              <w:lastRenderedPageBreak/>
              <w:t xml:space="preserve">выверенного и уточненного списка избирателей и его заверение печатью УИК            </w:t>
            </w:r>
            <w:r w:rsidRPr="0091153B">
              <w:rPr>
                <w:rFonts w:ascii="Times New Roman" w:eastAsia="Times New Roman" w:hAnsi="Times New Roman" w:cs="Times New Roman"/>
                <w:bCs/>
                <w:sz w:val="24"/>
                <w:szCs w:val="24"/>
              </w:rPr>
              <w:br/>
              <w:t>(ч. 15 ст. 16 Закона области)</w:t>
            </w: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lastRenderedPageBreak/>
              <w:t>Не позднее</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Председатель, секретарь УИК</w:t>
            </w:r>
          </w:p>
        </w:tc>
      </w:tr>
      <w:tr w:rsidR="0091153B" w:rsidRPr="0091153B" w:rsidTr="0091153B">
        <w:trPr>
          <w:trHeight w:val="312"/>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12 сентября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578"/>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(не позднее дня, предшествующего дню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323"/>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7.</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Оформление отдельных книг списка избирателей (в случае разделения списка на отдельные книги)           </w:t>
            </w:r>
            <w:r w:rsidRPr="0091153B">
              <w:rPr>
                <w:rFonts w:ascii="Times New Roman" w:eastAsia="Times New Roman" w:hAnsi="Times New Roman" w:cs="Times New Roman"/>
                <w:bCs/>
                <w:sz w:val="24"/>
                <w:szCs w:val="24"/>
              </w:rPr>
              <w:br/>
              <w:t>(ч. 14 ст. 16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
                <w:bCs/>
                <w:sz w:val="24"/>
                <w:szCs w:val="24"/>
              </w:rPr>
              <w:t>Не позднее</w:t>
            </w:r>
            <w:r w:rsidRPr="0091153B">
              <w:rPr>
                <w:rFonts w:ascii="Times New Roman" w:eastAsia="Times New Roman" w:hAnsi="Times New Roman" w:cs="Times New Roman"/>
                <w:bCs/>
                <w:sz w:val="24"/>
                <w:szCs w:val="24"/>
              </w:rPr>
              <w:t xml:space="preserve"> </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Председатель УИК</w:t>
            </w:r>
          </w:p>
        </w:tc>
      </w:tr>
      <w:tr w:rsidR="0091153B" w:rsidRPr="0091153B" w:rsidTr="0091153B">
        <w:trPr>
          <w:trHeight w:val="30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12 сентября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60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(не позднее дня, предшествующего дню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578"/>
        </w:trPr>
        <w:tc>
          <w:tcPr>
            <w:tcW w:w="14335" w:type="dxa"/>
            <w:gridSpan w:val="11"/>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Избирательные объединения</w:t>
            </w:r>
          </w:p>
        </w:tc>
      </w:tr>
      <w:tr w:rsidR="0091153B" w:rsidRPr="0091153B" w:rsidTr="0091153B">
        <w:trPr>
          <w:trHeight w:val="312"/>
        </w:trPr>
        <w:tc>
          <w:tcPr>
            <w:tcW w:w="680" w:type="dxa"/>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8</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roofErr w:type="gramStart"/>
            <w:r w:rsidRPr="0091153B">
              <w:rPr>
                <w:rFonts w:ascii="Times New Roman" w:eastAsia="Times New Roman" w:hAnsi="Times New Roman" w:cs="Times New Roman"/>
                <w:bCs/>
                <w:sz w:val="24"/>
                <w:szCs w:val="24"/>
              </w:rPr>
              <w:t xml:space="preserve">Составление списка политических партий, региональных отделений и иных структурных подразделений политических партий, иных общественных </w:t>
            </w:r>
            <w:proofErr w:type="spellStart"/>
            <w:r w:rsidRPr="0091153B">
              <w:rPr>
                <w:rFonts w:ascii="Times New Roman" w:eastAsia="Times New Roman" w:hAnsi="Times New Roman" w:cs="Times New Roman"/>
                <w:bCs/>
                <w:sz w:val="24"/>
                <w:szCs w:val="24"/>
              </w:rPr>
              <w:t>объеденений</w:t>
            </w:r>
            <w:proofErr w:type="spellEnd"/>
            <w:r w:rsidRPr="0091153B">
              <w:rPr>
                <w:rFonts w:ascii="Times New Roman" w:eastAsia="Times New Roman" w:hAnsi="Times New Roman" w:cs="Times New Roman"/>
                <w:bCs/>
                <w:sz w:val="24"/>
                <w:szCs w:val="24"/>
              </w:rPr>
              <w:t xml:space="preserve">, имеющих право в соответствии с Федеральным законом "О </w:t>
            </w:r>
            <w:proofErr w:type="spellStart"/>
            <w:r w:rsidRPr="0091153B">
              <w:rPr>
                <w:rFonts w:ascii="Times New Roman" w:eastAsia="Times New Roman" w:hAnsi="Times New Roman" w:cs="Times New Roman"/>
                <w:bCs/>
                <w:sz w:val="24"/>
                <w:szCs w:val="24"/>
              </w:rPr>
              <w:t>плитических</w:t>
            </w:r>
            <w:proofErr w:type="spellEnd"/>
            <w:r w:rsidRPr="0091153B">
              <w:rPr>
                <w:rFonts w:ascii="Times New Roman" w:eastAsia="Times New Roman" w:hAnsi="Times New Roman" w:cs="Times New Roman"/>
                <w:bCs/>
                <w:sz w:val="24"/>
                <w:szCs w:val="24"/>
              </w:rPr>
              <w:t xml:space="preserve"> партиях" и Федеральным законом  "Об основных гарантиях избирательных прав и права на участие в </w:t>
            </w:r>
            <w:r w:rsidRPr="0091153B">
              <w:rPr>
                <w:rFonts w:ascii="Times New Roman" w:eastAsia="Times New Roman" w:hAnsi="Times New Roman" w:cs="Times New Roman"/>
                <w:bCs/>
                <w:sz w:val="24"/>
                <w:szCs w:val="24"/>
              </w:rPr>
              <w:lastRenderedPageBreak/>
              <w:t xml:space="preserve">референдуме граждан Российской Федерации" принимать участие в выборах в качестве избирательных </w:t>
            </w:r>
            <w:proofErr w:type="spellStart"/>
            <w:r w:rsidRPr="0091153B">
              <w:rPr>
                <w:rFonts w:ascii="Times New Roman" w:eastAsia="Times New Roman" w:hAnsi="Times New Roman" w:cs="Times New Roman"/>
                <w:bCs/>
                <w:sz w:val="24"/>
                <w:szCs w:val="24"/>
              </w:rPr>
              <w:t>объеденений</w:t>
            </w:r>
            <w:proofErr w:type="spellEnd"/>
            <w:r w:rsidRPr="0091153B">
              <w:rPr>
                <w:rFonts w:ascii="Times New Roman" w:eastAsia="Times New Roman" w:hAnsi="Times New Roman" w:cs="Times New Roman"/>
                <w:bCs/>
                <w:sz w:val="24"/>
                <w:szCs w:val="24"/>
              </w:rPr>
              <w:t>, по состоянию на день официального опубликования (публикации) решения о назначении</w:t>
            </w:r>
            <w:proofErr w:type="gramEnd"/>
            <w:r w:rsidRPr="0091153B">
              <w:rPr>
                <w:rFonts w:ascii="Times New Roman" w:eastAsia="Times New Roman" w:hAnsi="Times New Roman" w:cs="Times New Roman"/>
                <w:bCs/>
                <w:sz w:val="24"/>
                <w:szCs w:val="24"/>
              </w:rPr>
              <w:t xml:space="preserve"> выборов, опубликование этого списка в муниципальных </w:t>
            </w:r>
            <w:proofErr w:type="spellStart"/>
            <w:r w:rsidRPr="0091153B">
              <w:rPr>
                <w:rFonts w:ascii="Times New Roman" w:eastAsia="Times New Roman" w:hAnsi="Times New Roman" w:cs="Times New Roman"/>
                <w:bCs/>
                <w:sz w:val="24"/>
                <w:szCs w:val="24"/>
              </w:rPr>
              <w:t>переодических</w:t>
            </w:r>
            <w:proofErr w:type="spellEnd"/>
            <w:r w:rsidRPr="0091153B">
              <w:rPr>
                <w:rFonts w:ascii="Times New Roman" w:eastAsia="Times New Roman" w:hAnsi="Times New Roman" w:cs="Times New Roman"/>
                <w:bCs/>
                <w:sz w:val="24"/>
                <w:szCs w:val="24"/>
              </w:rPr>
              <w:t xml:space="preserve"> печатных изданиях и размещение его на своем официальном сайте в информационно-телекоммуникационной сети "Интернет", а также направление указанного списка в ИКМО</w:t>
            </w:r>
            <w:r w:rsidRPr="0091153B">
              <w:rPr>
                <w:rFonts w:ascii="Times New Roman" w:eastAsia="Times New Roman" w:hAnsi="Times New Roman" w:cs="Times New Roman"/>
                <w:bCs/>
                <w:sz w:val="24"/>
                <w:szCs w:val="24"/>
              </w:rPr>
              <w:br/>
              <w:t>(ч. 2 ст. 31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
                <w:bCs/>
                <w:sz w:val="24"/>
                <w:szCs w:val="24"/>
              </w:rPr>
              <w:lastRenderedPageBreak/>
              <w:t>Не позднее</w:t>
            </w:r>
            <w:r w:rsidRPr="0091153B">
              <w:rPr>
                <w:rFonts w:ascii="Times New Roman" w:eastAsia="Times New Roman" w:hAnsi="Times New Roman" w:cs="Times New Roman"/>
                <w:bCs/>
                <w:sz w:val="24"/>
                <w:szCs w:val="24"/>
              </w:rPr>
              <w:t xml:space="preserve"> </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Главное управление Министерства юстиции Российской Федерации по Новосибирской области</w:t>
            </w:r>
          </w:p>
        </w:tc>
      </w:tr>
      <w:tr w:rsidR="0091153B" w:rsidRPr="0091153B" w:rsidTr="0091153B">
        <w:trPr>
          <w:trHeight w:val="338"/>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29 июня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4275"/>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(не позднее чем через три дня со дня официального опубликования решения о назначении выборов)</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552"/>
        </w:trPr>
        <w:tc>
          <w:tcPr>
            <w:tcW w:w="14335" w:type="dxa"/>
            <w:gridSpan w:val="11"/>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lastRenderedPageBreak/>
              <w:t>Выдвижение и регистрация кандидатов</w:t>
            </w:r>
          </w:p>
        </w:tc>
      </w:tr>
      <w:tr w:rsidR="0091153B" w:rsidRPr="0091153B" w:rsidTr="0091153B">
        <w:trPr>
          <w:trHeight w:val="375"/>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9.</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Выдвижение кандидатов по многомандатному избирательному округу</w:t>
            </w:r>
            <w:r w:rsidRPr="0091153B">
              <w:rPr>
                <w:rFonts w:ascii="Times New Roman" w:eastAsia="Times New Roman" w:hAnsi="Times New Roman" w:cs="Times New Roman"/>
                <w:bCs/>
                <w:sz w:val="24"/>
                <w:szCs w:val="24"/>
              </w:rPr>
              <w:br/>
            </w:r>
            <w:r w:rsidRPr="0091153B">
              <w:rPr>
                <w:rFonts w:ascii="Times New Roman" w:eastAsia="Times New Roman" w:hAnsi="Times New Roman" w:cs="Times New Roman"/>
                <w:bCs/>
                <w:sz w:val="24"/>
                <w:szCs w:val="24"/>
              </w:rPr>
              <w:lastRenderedPageBreak/>
              <w:t>(ч. 4 ст. 34 Закона области)</w:t>
            </w:r>
          </w:p>
        </w:tc>
        <w:tc>
          <w:tcPr>
            <w:tcW w:w="1390" w:type="dxa"/>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С</w:t>
            </w:r>
          </w:p>
        </w:tc>
        <w:tc>
          <w:tcPr>
            <w:tcW w:w="4028" w:type="dxa"/>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27 июня 2020 г.</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Избирательные объединения, граждане Российской Федерации, обладающие пассивным избирательным правом</w:t>
            </w:r>
          </w:p>
        </w:tc>
      </w:tr>
      <w:tr w:rsidR="0091153B" w:rsidRPr="0091153B" w:rsidTr="0091153B">
        <w:trPr>
          <w:trHeight w:val="852"/>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(после дня официального опубликования решения о назначении выборов)</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1935"/>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10.</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Выдача  кандидату, уполномоченному представителю избирательного объединения письменного подтверждения о приеме документов, представляемых при выдвижении кандидата,  списка кандидатов по многомандатному избирательному округу</w:t>
            </w:r>
            <w:r w:rsidRPr="0091153B">
              <w:rPr>
                <w:rFonts w:ascii="Times New Roman" w:eastAsia="Times New Roman" w:hAnsi="Times New Roman" w:cs="Times New Roman"/>
                <w:bCs/>
                <w:sz w:val="24"/>
                <w:szCs w:val="24"/>
              </w:rPr>
              <w:br/>
              <w:t xml:space="preserve">(ч. 4 ст. 35, </w:t>
            </w:r>
            <w:proofErr w:type="spellStart"/>
            <w:r w:rsidRPr="0091153B">
              <w:rPr>
                <w:rFonts w:ascii="Times New Roman" w:eastAsia="Times New Roman" w:hAnsi="Times New Roman" w:cs="Times New Roman"/>
                <w:bCs/>
                <w:sz w:val="24"/>
                <w:szCs w:val="24"/>
              </w:rPr>
              <w:t>ч.ч</w:t>
            </w:r>
            <w:proofErr w:type="spellEnd"/>
            <w:r w:rsidRPr="0091153B">
              <w:rPr>
                <w:rFonts w:ascii="Times New Roman" w:eastAsia="Times New Roman" w:hAnsi="Times New Roman" w:cs="Times New Roman"/>
                <w:bCs/>
                <w:sz w:val="24"/>
                <w:szCs w:val="24"/>
              </w:rPr>
              <w:t>. 6, 13 ст. 38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Незамедлительно после приема документов</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ИКМО, ОИК</w:t>
            </w:r>
          </w:p>
        </w:tc>
      </w:tr>
      <w:tr w:rsidR="0091153B" w:rsidRPr="0091153B" w:rsidTr="0091153B">
        <w:trPr>
          <w:trHeight w:val="1470"/>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11.</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Принятие решения о </w:t>
            </w:r>
            <w:proofErr w:type="gramStart"/>
            <w:r w:rsidRPr="0091153B">
              <w:rPr>
                <w:rFonts w:ascii="Times New Roman" w:eastAsia="Times New Roman" w:hAnsi="Times New Roman" w:cs="Times New Roman"/>
                <w:bCs/>
                <w:sz w:val="24"/>
                <w:szCs w:val="24"/>
              </w:rPr>
              <w:t>заверении списка</w:t>
            </w:r>
            <w:proofErr w:type="gramEnd"/>
            <w:r w:rsidRPr="0091153B">
              <w:rPr>
                <w:rFonts w:ascii="Times New Roman" w:eastAsia="Times New Roman" w:hAnsi="Times New Roman" w:cs="Times New Roman"/>
                <w:bCs/>
                <w:sz w:val="24"/>
                <w:szCs w:val="24"/>
              </w:rPr>
              <w:t xml:space="preserve"> кандидатов по многомандатному избирательному округу либо об отказе в его заверении, который должен быть мотивирован</w:t>
            </w:r>
            <w:r w:rsidRPr="0091153B">
              <w:rPr>
                <w:rFonts w:ascii="Times New Roman" w:eastAsia="Times New Roman" w:hAnsi="Times New Roman" w:cs="Times New Roman"/>
                <w:bCs/>
                <w:sz w:val="24"/>
                <w:szCs w:val="24"/>
              </w:rPr>
              <w:br/>
              <w:t>(ч. 6 ст. 38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В течение трёх дней со дня приёма документов</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ИКМО</w:t>
            </w:r>
          </w:p>
        </w:tc>
      </w:tr>
      <w:tr w:rsidR="0091153B" w:rsidRPr="0091153B" w:rsidTr="0091153B">
        <w:trPr>
          <w:trHeight w:val="2205"/>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12.</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Выдача уполномоченному представителю избирательного объединения копии решения о </w:t>
            </w:r>
            <w:proofErr w:type="gramStart"/>
            <w:r w:rsidRPr="0091153B">
              <w:rPr>
                <w:rFonts w:ascii="Times New Roman" w:eastAsia="Times New Roman" w:hAnsi="Times New Roman" w:cs="Times New Roman"/>
                <w:bCs/>
                <w:sz w:val="24"/>
                <w:szCs w:val="24"/>
              </w:rPr>
              <w:t>заверении списка</w:t>
            </w:r>
            <w:proofErr w:type="gramEnd"/>
            <w:r w:rsidRPr="0091153B">
              <w:rPr>
                <w:rFonts w:ascii="Times New Roman" w:eastAsia="Times New Roman" w:hAnsi="Times New Roman" w:cs="Times New Roman"/>
                <w:bCs/>
                <w:sz w:val="24"/>
                <w:szCs w:val="24"/>
              </w:rPr>
              <w:t xml:space="preserve"> кандидатов по многомандатному избирательному округу с копией заверенного списка кандидатов, либо копии решения об отказе в заверении списка с указанием даты выдачи, часа и минут</w:t>
            </w:r>
            <w:r w:rsidRPr="0091153B">
              <w:rPr>
                <w:rFonts w:ascii="Times New Roman" w:eastAsia="Times New Roman" w:hAnsi="Times New Roman" w:cs="Times New Roman"/>
                <w:bCs/>
                <w:sz w:val="24"/>
                <w:szCs w:val="24"/>
              </w:rPr>
              <w:br w:type="page"/>
              <w:t>(ч. 6 ст. 38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В течение одних суток с момента принятия решения о </w:t>
            </w:r>
            <w:proofErr w:type="gramStart"/>
            <w:r w:rsidRPr="0091153B">
              <w:rPr>
                <w:rFonts w:ascii="Times New Roman" w:eastAsia="Times New Roman" w:hAnsi="Times New Roman" w:cs="Times New Roman"/>
                <w:bCs/>
                <w:sz w:val="24"/>
                <w:szCs w:val="24"/>
              </w:rPr>
              <w:t>заверении списка</w:t>
            </w:r>
            <w:proofErr w:type="gramEnd"/>
            <w:r w:rsidRPr="0091153B">
              <w:rPr>
                <w:rFonts w:ascii="Times New Roman" w:eastAsia="Times New Roman" w:hAnsi="Times New Roman" w:cs="Times New Roman"/>
                <w:bCs/>
                <w:sz w:val="24"/>
                <w:szCs w:val="24"/>
              </w:rPr>
              <w:t xml:space="preserve"> кандидатов, либо об отказе в заверении списка кандидатов</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ИКМО</w:t>
            </w:r>
          </w:p>
        </w:tc>
      </w:tr>
      <w:tr w:rsidR="0091153B" w:rsidRPr="0091153B" w:rsidTr="0091153B">
        <w:trPr>
          <w:trHeight w:val="3210"/>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13.</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roofErr w:type="gramStart"/>
            <w:r w:rsidRPr="0091153B">
              <w:rPr>
                <w:rFonts w:ascii="Times New Roman" w:eastAsia="Times New Roman" w:hAnsi="Times New Roman" w:cs="Times New Roman"/>
                <w:bCs/>
                <w:sz w:val="24"/>
                <w:szCs w:val="24"/>
              </w:rPr>
              <w:t xml:space="preserve">Направление в соответствующую ОИК копии решения о заверении списка кандидатов по многомандатному избирательному округу с копиями заверенного списка кандидатов (заверенными выписками из списка), копиями заявлений кандидатов в письменной форме о согласии баллотироваться по соответствующему </w:t>
            </w:r>
            <w:r w:rsidRPr="0091153B">
              <w:rPr>
                <w:rFonts w:ascii="Times New Roman" w:eastAsia="Times New Roman" w:hAnsi="Times New Roman" w:cs="Times New Roman"/>
                <w:bCs/>
                <w:sz w:val="24"/>
                <w:szCs w:val="24"/>
              </w:rPr>
              <w:lastRenderedPageBreak/>
              <w:t xml:space="preserve">избирательному округу и копией решения соответствующего органа избирательного </w:t>
            </w:r>
            <w:proofErr w:type="spellStart"/>
            <w:r w:rsidRPr="0091153B">
              <w:rPr>
                <w:rFonts w:ascii="Times New Roman" w:eastAsia="Times New Roman" w:hAnsi="Times New Roman" w:cs="Times New Roman"/>
                <w:bCs/>
                <w:sz w:val="24"/>
                <w:szCs w:val="24"/>
              </w:rPr>
              <w:t>объеденения</w:t>
            </w:r>
            <w:proofErr w:type="spellEnd"/>
            <w:r w:rsidRPr="0091153B">
              <w:rPr>
                <w:rFonts w:ascii="Times New Roman" w:eastAsia="Times New Roman" w:hAnsi="Times New Roman" w:cs="Times New Roman"/>
                <w:bCs/>
                <w:sz w:val="24"/>
                <w:szCs w:val="24"/>
              </w:rPr>
              <w:t xml:space="preserve"> о выдвижении кандидатов по многомандатному избирательному округу списком</w:t>
            </w:r>
            <w:r w:rsidRPr="0091153B">
              <w:rPr>
                <w:rFonts w:ascii="Times New Roman" w:eastAsia="Times New Roman" w:hAnsi="Times New Roman" w:cs="Times New Roman"/>
                <w:bCs/>
                <w:sz w:val="24"/>
                <w:szCs w:val="24"/>
              </w:rPr>
              <w:br/>
              <w:t>(ч. 10 ст. 38 Закона области)</w:t>
            </w:r>
            <w:proofErr w:type="gramEnd"/>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 xml:space="preserve">В течение одних суток с момента принятия  решения о </w:t>
            </w:r>
            <w:proofErr w:type="gramStart"/>
            <w:r w:rsidRPr="0091153B">
              <w:rPr>
                <w:rFonts w:ascii="Times New Roman" w:eastAsia="Times New Roman" w:hAnsi="Times New Roman" w:cs="Times New Roman"/>
                <w:bCs/>
                <w:sz w:val="24"/>
                <w:szCs w:val="24"/>
              </w:rPr>
              <w:t>заверении списка</w:t>
            </w:r>
            <w:proofErr w:type="gramEnd"/>
            <w:r w:rsidRPr="0091153B">
              <w:rPr>
                <w:rFonts w:ascii="Times New Roman" w:eastAsia="Times New Roman" w:hAnsi="Times New Roman" w:cs="Times New Roman"/>
                <w:bCs/>
                <w:sz w:val="24"/>
                <w:szCs w:val="24"/>
              </w:rPr>
              <w:t xml:space="preserve"> кандидатов</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ИКМО</w:t>
            </w:r>
          </w:p>
        </w:tc>
      </w:tr>
      <w:tr w:rsidR="0091153B" w:rsidRPr="0091153B" w:rsidTr="0091153B">
        <w:trPr>
          <w:trHeight w:val="1335"/>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14.</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Направление в соответствующие органы представлений о проверке достоверности сведений о кандидатах, представляемых в соответствии с Законом области</w:t>
            </w:r>
            <w:r w:rsidRPr="0091153B">
              <w:rPr>
                <w:rFonts w:ascii="Times New Roman" w:eastAsia="Times New Roman" w:hAnsi="Times New Roman" w:cs="Times New Roman"/>
                <w:bCs/>
                <w:sz w:val="24"/>
                <w:szCs w:val="24"/>
              </w:rPr>
              <w:br/>
              <w:t>(ч. 14 ст. 41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Сразу после выдвижения кандидата по многомандатному избирательному округу </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ОИК</w:t>
            </w:r>
          </w:p>
        </w:tc>
      </w:tr>
      <w:tr w:rsidR="0091153B" w:rsidRPr="0091153B" w:rsidTr="0091153B">
        <w:trPr>
          <w:trHeight w:val="3323"/>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15.</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Регистрация уполномоченного представителя по финансовым вопросам кандидата </w:t>
            </w:r>
            <w:r w:rsidRPr="0091153B">
              <w:rPr>
                <w:rFonts w:ascii="Times New Roman" w:eastAsia="Times New Roman" w:hAnsi="Times New Roman" w:cs="Times New Roman"/>
                <w:bCs/>
                <w:sz w:val="24"/>
                <w:szCs w:val="24"/>
              </w:rPr>
              <w:br/>
              <w:t>(п. 1.6 Инструкции о порядке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депутатов представительных органов муниципальных образований Новосибирской области, утвержденной постановлением Избирательной комиссии Новосибирской области от 13.05.2015 № 63/464-5 (в ред. от 04.06.2020)  (</w:t>
            </w:r>
            <w:r w:rsidRPr="0091153B">
              <w:rPr>
                <w:rFonts w:ascii="Times New Roman" w:eastAsia="Times New Roman" w:hAnsi="Times New Roman" w:cs="Times New Roman"/>
                <w:b/>
                <w:bCs/>
                <w:sz w:val="24"/>
                <w:szCs w:val="24"/>
              </w:rPr>
              <w:t>дале</w:t>
            </w:r>
            <w:proofErr w:type="gramStart"/>
            <w:r w:rsidRPr="0091153B">
              <w:rPr>
                <w:rFonts w:ascii="Times New Roman" w:eastAsia="Times New Roman" w:hAnsi="Times New Roman" w:cs="Times New Roman"/>
                <w:b/>
                <w:bCs/>
                <w:sz w:val="24"/>
                <w:szCs w:val="24"/>
              </w:rPr>
              <w:t>е-</w:t>
            </w:r>
            <w:proofErr w:type="gramEnd"/>
            <w:r w:rsidRPr="0091153B">
              <w:rPr>
                <w:rFonts w:ascii="Times New Roman" w:eastAsia="Times New Roman" w:hAnsi="Times New Roman" w:cs="Times New Roman"/>
                <w:b/>
                <w:bCs/>
                <w:sz w:val="24"/>
                <w:szCs w:val="24"/>
              </w:rPr>
              <w:t xml:space="preserve"> Инструкция о порядке открытия, ведения и закрытия специальных избирательных </w:t>
            </w:r>
            <w:r w:rsidRPr="0091153B">
              <w:rPr>
                <w:rFonts w:ascii="Times New Roman" w:eastAsia="Times New Roman" w:hAnsi="Times New Roman" w:cs="Times New Roman"/>
                <w:b/>
                <w:bCs/>
                <w:sz w:val="24"/>
                <w:szCs w:val="24"/>
              </w:rPr>
              <w:lastRenderedPageBreak/>
              <w:t>счетов)</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В течени</w:t>
            </w:r>
            <w:proofErr w:type="gramStart"/>
            <w:r w:rsidRPr="0091153B">
              <w:rPr>
                <w:rFonts w:ascii="Times New Roman" w:eastAsia="Times New Roman" w:hAnsi="Times New Roman" w:cs="Times New Roman"/>
                <w:bCs/>
                <w:sz w:val="24"/>
                <w:szCs w:val="24"/>
              </w:rPr>
              <w:t>и</w:t>
            </w:r>
            <w:proofErr w:type="gramEnd"/>
            <w:r w:rsidRPr="0091153B">
              <w:rPr>
                <w:rFonts w:ascii="Times New Roman" w:eastAsia="Times New Roman" w:hAnsi="Times New Roman" w:cs="Times New Roman"/>
                <w:bCs/>
                <w:sz w:val="24"/>
                <w:szCs w:val="24"/>
              </w:rPr>
              <w:t xml:space="preserve"> трех дней после представления в комиссию документов на регистрацию уполномоченного представителя по финансовым вопросам</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ОИК</w:t>
            </w:r>
          </w:p>
        </w:tc>
      </w:tr>
      <w:tr w:rsidR="0091153B" w:rsidRPr="0091153B" w:rsidTr="0091153B">
        <w:trPr>
          <w:trHeight w:val="1140"/>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16.</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Выдача кандидату письменного разрешения на открытие специального избирательного счета кандидата</w:t>
            </w:r>
            <w:r w:rsidRPr="0091153B">
              <w:rPr>
                <w:rFonts w:ascii="Times New Roman" w:eastAsia="Times New Roman" w:hAnsi="Times New Roman" w:cs="Times New Roman"/>
                <w:bCs/>
                <w:sz w:val="24"/>
                <w:szCs w:val="24"/>
              </w:rPr>
              <w:br/>
              <w:t>(п. 1.6 Инструкции о порядке открытия, ведения и закрытия специальных избирательных счетов)</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Незамедлительно после получения избирательной комиссией уведомления о выдвижении кандидата</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ОИК</w:t>
            </w:r>
          </w:p>
        </w:tc>
      </w:tr>
      <w:tr w:rsidR="0091153B" w:rsidRPr="0091153B" w:rsidTr="0091153B">
        <w:trPr>
          <w:trHeight w:val="1392"/>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17.</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Сбор подписей избирателей в поддержку самовыдвижения кандидата</w:t>
            </w:r>
            <w:r w:rsidRPr="0091153B">
              <w:rPr>
                <w:rFonts w:ascii="Times New Roman" w:eastAsia="Times New Roman" w:hAnsi="Times New Roman" w:cs="Times New Roman"/>
                <w:bCs/>
                <w:sz w:val="24"/>
                <w:szCs w:val="24"/>
              </w:rPr>
              <w:br w:type="page"/>
              <w:t>(ч. 1 ст. 39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Начинается со дня, следующего за днем получения уведомления ОИК о выдвижении кандидата и представлении документов в порядке, предусмотренном ст. 35 Закона области</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Кандидаты</w:t>
            </w:r>
          </w:p>
        </w:tc>
      </w:tr>
      <w:tr w:rsidR="0091153B" w:rsidRPr="0091153B" w:rsidTr="0091153B">
        <w:trPr>
          <w:trHeight w:val="1335"/>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18.</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Сбор подписей избирателей в поддержку выдвижения кандидата </w:t>
            </w:r>
            <w:r w:rsidRPr="0091153B">
              <w:rPr>
                <w:rFonts w:ascii="Times New Roman" w:eastAsia="Times New Roman" w:hAnsi="Times New Roman" w:cs="Times New Roman"/>
                <w:bCs/>
                <w:sz w:val="24"/>
                <w:szCs w:val="24"/>
              </w:rPr>
              <w:lastRenderedPageBreak/>
              <w:t>избирательным объединением по многомандатному избирательному округу</w:t>
            </w:r>
            <w:r w:rsidRPr="0091153B">
              <w:rPr>
                <w:rFonts w:ascii="Times New Roman" w:eastAsia="Times New Roman" w:hAnsi="Times New Roman" w:cs="Times New Roman"/>
                <w:bCs/>
                <w:sz w:val="24"/>
                <w:szCs w:val="24"/>
              </w:rPr>
              <w:br/>
              <w:t>(ч. 2 ст. 39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 xml:space="preserve">Начинается со дня, следующего за днем уведомления соответствующей избирательной комиссии о выдвижении кандидата </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Кандидаты</w:t>
            </w:r>
          </w:p>
        </w:tc>
      </w:tr>
      <w:tr w:rsidR="0091153B" w:rsidRPr="0091153B" w:rsidTr="0091153B">
        <w:trPr>
          <w:trHeight w:val="300"/>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19.</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Подача в ИКМО и соответствующие ОИК письменного уведомления об изменении с согласия кандидата многомандатного избирательного округа, по которому этот кандидат первоначально </w:t>
            </w:r>
            <w:proofErr w:type="gramStart"/>
            <w:r w:rsidRPr="0091153B">
              <w:rPr>
                <w:rFonts w:ascii="Times New Roman" w:eastAsia="Times New Roman" w:hAnsi="Times New Roman" w:cs="Times New Roman"/>
                <w:bCs/>
                <w:sz w:val="24"/>
                <w:szCs w:val="24"/>
              </w:rPr>
              <w:t>был</w:t>
            </w:r>
            <w:proofErr w:type="gramEnd"/>
            <w:r w:rsidRPr="0091153B">
              <w:rPr>
                <w:rFonts w:ascii="Times New Roman" w:eastAsia="Times New Roman" w:hAnsi="Times New Roman" w:cs="Times New Roman"/>
                <w:bCs/>
                <w:sz w:val="24"/>
                <w:szCs w:val="24"/>
              </w:rPr>
              <w:t xml:space="preserve"> выдвинут</w:t>
            </w:r>
            <w:r w:rsidRPr="0091153B">
              <w:rPr>
                <w:rFonts w:ascii="Times New Roman" w:eastAsia="Times New Roman" w:hAnsi="Times New Roman" w:cs="Times New Roman"/>
                <w:bCs/>
                <w:sz w:val="24"/>
                <w:szCs w:val="24"/>
              </w:rPr>
              <w:br/>
              <w:t>(ч. 5 ст. 36 Закона области)</w:t>
            </w: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Не позднее</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Избирательное объединение</w:t>
            </w:r>
          </w:p>
        </w:tc>
      </w:tr>
      <w:tr w:rsidR="0091153B" w:rsidRPr="0091153B" w:rsidTr="0091153B">
        <w:trPr>
          <w:trHeight w:val="30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9 июля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1065"/>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(не </w:t>
            </w:r>
            <w:proofErr w:type="gramStart"/>
            <w:r w:rsidRPr="0091153B">
              <w:rPr>
                <w:rFonts w:ascii="Times New Roman" w:eastAsia="Times New Roman" w:hAnsi="Times New Roman" w:cs="Times New Roman"/>
                <w:bCs/>
                <w:sz w:val="24"/>
                <w:szCs w:val="24"/>
              </w:rPr>
              <w:t>позднее</w:t>
            </w:r>
            <w:proofErr w:type="gramEnd"/>
            <w:r w:rsidRPr="0091153B">
              <w:rPr>
                <w:rFonts w:ascii="Times New Roman" w:eastAsia="Times New Roman" w:hAnsi="Times New Roman" w:cs="Times New Roman"/>
                <w:bCs/>
                <w:sz w:val="24"/>
                <w:szCs w:val="24"/>
              </w:rPr>
              <w:t xml:space="preserve"> чем за 65 дней до дня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300"/>
        </w:trPr>
        <w:tc>
          <w:tcPr>
            <w:tcW w:w="680" w:type="dxa"/>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20.</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Представление в ОИК документов для регистрации кандидата</w:t>
            </w:r>
            <w:r w:rsidRPr="0091153B">
              <w:rPr>
                <w:rFonts w:ascii="Times New Roman" w:eastAsia="Times New Roman" w:hAnsi="Times New Roman" w:cs="Times New Roman"/>
                <w:bCs/>
                <w:sz w:val="24"/>
                <w:szCs w:val="24"/>
              </w:rPr>
              <w:br/>
              <w:t>(</w:t>
            </w:r>
            <w:proofErr w:type="spellStart"/>
            <w:r w:rsidRPr="0091153B">
              <w:rPr>
                <w:rFonts w:ascii="Times New Roman" w:eastAsia="Times New Roman" w:hAnsi="Times New Roman" w:cs="Times New Roman"/>
                <w:bCs/>
                <w:sz w:val="24"/>
                <w:szCs w:val="24"/>
              </w:rPr>
              <w:t>ч.ч</w:t>
            </w:r>
            <w:proofErr w:type="spellEnd"/>
            <w:r w:rsidRPr="0091153B">
              <w:rPr>
                <w:rFonts w:ascii="Times New Roman" w:eastAsia="Times New Roman" w:hAnsi="Times New Roman" w:cs="Times New Roman"/>
                <w:bCs/>
                <w:sz w:val="24"/>
                <w:szCs w:val="24"/>
              </w:rPr>
              <w:t>. 1, 1.1 ст. 40 Закона области)</w:t>
            </w: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Не позднее 18.00 часов</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Кандидаты, уполномоченные представители </w:t>
            </w:r>
            <w:proofErr w:type="gramStart"/>
            <w:r w:rsidRPr="0091153B">
              <w:rPr>
                <w:rFonts w:ascii="Times New Roman" w:eastAsia="Times New Roman" w:hAnsi="Times New Roman" w:cs="Times New Roman"/>
                <w:bCs/>
                <w:sz w:val="24"/>
                <w:szCs w:val="24"/>
              </w:rPr>
              <w:t>избирательных</w:t>
            </w:r>
            <w:proofErr w:type="gramEnd"/>
            <w:r w:rsidRPr="0091153B">
              <w:rPr>
                <w:rFonts w:ascii="Times New Roman" w:eastAsia="Times New Roman" w:hAnsi="Times New Roman" w:cs="Times New Roman"/>
                <w:bCs/>
                <w:sz w:val="24"/>
                <w:szCs w:val="24"/>
              </w:rPr>
              <w:t xml:space="preserve"> </w:t>
            </w:r>
            <w:proofErr w:type="spellStart"/>
            <w:r w:rsidRPr="0091153B">
              <w:rPr>
                <w:rFonts w:ascii="Times New Roman" w:eastAsia="Times New Roman" w:hAnsi="Times New Roman" w:cs="Times New Roman"/>
                <w:bCs/>
                <w:sz w:val="24"/>
                <w:szCs w:val="24"/>
              </w:rPr>
              <w:t>объеденений</w:t>
            </w:r>
            <w:proofErr w:type="spellEnd"/>
          </w:p>
        </w:tc>
      </w:tr>
      <w:tr w:rsidR="0091153B" w:rsidRPr="0091153B" w:rsidTr="0091153B">
        <w:trPr>
          <w:trHeight w:val="23"/>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 </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312"/>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22 июля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84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(не </w:t>
            </w:r>
            <w:proofErr w:type="gramStart"/>
            <w:r w:rsidRPr="0091153B">
              <w:rPr>
                <w:rFonts w:ascii="Times New Roman" w:eastAsia="Times New Roman" w:hAnsi="Times New Roman" w:cs="Times New Roman"/>
                <w:bCs/>
                <w:sz w:val="24"/>
                <w:szCs w:val="24"/>
              </w:rPr>
              <w:t>позднее</w:t>
            </w:r>
            <w:proofErr w:type="gramEnd"/>
            <w:r w:rsidRPr="0091153B">
              <w:rPr>
                <w:rFonts w:ascii="Times New Roman" w:eastAsia="Times New Roman" w:hAnsi="Times New Roman" w:cs="Times New Roman"/>
                <w:bCs/>
                <w:sz w:val="24"/>
                <w:szCs w:val="24"/>
              </w:rPr>
              <w:t xml:space="preserve"> чем за 52 дня до дня голосования до 18 часов по местному времени)</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2235"/>
        </w:trPr>
        <w:tc>
          <w:tcPr>
            <w:tcW w:w="680" w:type="dxa"/>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21.</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Выдача кандидату, уполномоченному представителю избирательного объединения подтверждения в письменной форме о приеме документов для регистрации, в том числе о приеме подписных листов и заявленного количества подписей избирателей, содержащихся в этих подписных листах</w:t>
            </w:r>
            <w:r w:rsidRPr="0091153B">
              <w:rPr>
                <w:rFonts w:ascii="Times New Roman" w:eastAsia="Times New Roman" w:hAnsi="Times New Roman" w:cs="Times New Roman"/>
                <w:bCs/>
                <w:sz w:val="24"/>
                <w:szCs w:val="24"/>
              </w:rPr>
              <w:br/>
              <w:t>(ч. 3 ст. 40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После приема документов для регистрации кандидата</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ОИК</w:t>
            </w:r>
          </w:p>
        </w:tc>
      </w:tr>
      <w:tr w:rsidR="0091153B" w:rsidRPr="0091153B" w:rsidTr="0091153B">
        <w:trPr>
          <w:trHeight w:val="2460"/>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22.</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Проверка соблюдения порядка выдвижения кандидата по многомандатному избирательному округу требованиям Закона области, а также, в случае сбора подписей избирателей в поддержку выдвижения кандидата, соблюдения порядка сбора подписей, оформления подписных листов, достоверности сведений об избирателях и подписей </w:t>
            </w:r>
            <w:r w:rsidRPr="0091153B">
              <w:rPr>
                <w:rFonts w:ascii="Times New Roman" w:eastAsia="Times New Roman" w:hAnsi="Times New Roman" w:cs="Times New Roman"/>
                <w:bCs/>
                <w:sz w:val="24"/>
                <w:szCs w:val="24"/>
              </w:rPr>
              <w:lastRenderedPageBreak/>
              <w:t>избирателей, содержащихся в этих подписных листах</w:t>
            </w:r>
            <w:r w:rsidRPr="0091153B">
              <w:rPr>
                <w:rFonts w:ascii="Times New Roman" w:eastAsia="Times New Roman" w:hAnsi="Times New Roman" w:cs="Times New Roman"/>
                <w:bCs/>
                <w:sz w:val="24"/>
                <w:szCs w:val="24"/>
              </w:rPr>
              <w:br/>
              <w:t>(</w:t>
            </w:r>
            <w:proofErr w:type="spellStart"/>
            <w:r w:rsidRPr="0091153B">
              <w:rPr>
                <w:rFonts w:ascii="Times New Roman" w:eastAsia="Times New Roman" w:hAnsi="Times New Roman" w:cs="Times New Roman"/>
                <w:bCs/>
                <w:sz w:val="24"/>
                <w:szCs w:val="24"/>
              </w:rPr>
              <w:t>ч.ч</w:t>
            </w:r>
            <w:proofErr w:type="spellEnd"/>
            <w:r w:rsidRPr="0091153B">
              <w:rPr>
                <w:rFonts w:ascii="Times New Roman" w:eastAsia="Times New Roman" w:hAnsi="Times New Roman" w:cs="Times New Roman"/>
                <w:bCs/>
                <w:sz w:val="24"/>
                <w:szCs w:val="24"/>
              </w:rPr>
              <w:t>. 1, 2 ст. 41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Рекомендуется в течение 6 дней со дня представления документов для регистрации</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ОИК</w:t>
            </w:r>
          </w:p>
        </w:tc>
      </w:tr>
      <w:tr w:rsidR="0091153B" w:rsidRPr="0091153B" w:rsidTr="0091153B">
        <w:trPr>
          <w:trHeight w:val="2220"/>
        </w:trPr>
        <w:tc>
          <w:tcPr>
            <w:tcW w:w="680" w:type="dxa"/>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23.</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Извещение кандидата, избирательного объединения о выявлении неполноты сведений о кандидатах, отсутствии каких-либо документов, представление которых в избирательную комиссию для уведомления о выдвижении кандидата (кандидатов) и их регистрации предусмотрено Законом области, или несоблюдения требований Закона области к оформлению документов</w:t>
            </w:r>
            <w:r w:rsidRPr="0091153B">
              <w:rPr>
                <w:rFonts w:ascii="Times New Roman" w:eastAsia="Times New Roman" w:hAnsi="Times New Roman" w:cs="Times New Roman"/>
                <w:bCs/>
                <w:sz w:val="24"/>
                <w:szCs w:val="24"/>
              </w:rPr>
              <w:br w:type="page"/>
            </w:r>
            <w:proofErr w:type="gramStart"/>
            <w:r w:rsidRPr="0091153B">
              <w:rPr>
                <w:rFonts w:ascii="Times New Roman" w:eastAsia="Times New Roman" w:hAnsi="Times New Roman" w:cs="Times New Roman"/>
                <w:bCs/>
                <w:sz w:val="24"/>
                <w:szCs w:val="24"/>
              </w:rPr>
              <w:t xml:space="preserve">( </w:t>
            </w:r>
            <w:proofErr w:type="gramEnd"/>
            <w:r w:rsidRPr="0091153B">
              <w:rPr>
                <w:rFonts w:ascii="Times New Roman" w:eastAsia="Times New Roman" w:hAnsi="Times New Roman" w:cs="Times New Roman"/>
                <w:bCs/>
                <w:sz w:val="24"/>
                <w:szCs w:val="24"/>
              </w:rPr>
              <w:t>ч. 1 ст. 41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Не </w:t>
            </w:r>
            <w:proofErr w:type="gramStart"/>
            <w:r w:rsidRPr="0091153B">
              <w:rPr>
                <w:rFonts w:ascii="Times New Roman" w:eastAsia="Times New Roman" w:hAnsi="Times New Roman" w:cs="Times New Roman"/>
                <w:bCs/>
                <w:sz w:val="24"/>
                <w:szCs w:val="24"/>
              </w:rPr>
              <w:t>позднее</w:t>
            </w:r>
            <w:proofErr w:type="gramEnd"/>
            <w:r w:rsidRPr="0091153B">
              <w:rPr>
                <w:rFonts w:ascii="Times New Roman" w:eastAsia="Times New Roman" w:hAnsi="Times New Roman" w:cs="Times New Roman"/>
                <w:bCs/>
                <w:sz w:val="24"/>
                <w:szCs w:val="24"/>
              </w:rPr>
              <w:t xml:space="preserve"> чем за 3 дня до дня заседания избирательной комиссии, на котором должен рассматриваться вопрос о регистрации кандидата</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ОИК</w:t>
            </w:r>
          </w:p>
        </w:tc>
      </w:tr>
      <w:tr w:rsidR="0091153B" w:rsidRPr="0091153B" w:rsidTr="0091153B">
        <w:trPr>
          <w:trHeight w:val="1350"/>
        </w:trPr>
        <w:tc>
          <w:tcPr>
            <w:tcW w:w="680" w:type="dxa"/>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24.</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Передача кандидату копии итогового протокола проверки подписных листов</w:t>
            </w:r>
            <w:r w:rsidRPr="0091153B">
              <w:rPr>
                <w:rFonts w:ascii="Times New Roman" w:eastAsia="Times New Roman" w:hAnsi="Times New Roman" w:cs="Times New Roman"/>
                <w:bCs/>
                <w:sz w:val="24"/>
                <w:szCs w:val="24"/>
              </w:rPr>
              <w:br/>
              <w:t>(ч. 13 ст. 41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Не </w:t>
            </w:r>
            <w:proofErr w:type="gramStart"/>
            <w:r w:rsidRPr="0091153B">
              <w:rPr>
                <w:rFonts w:ascii="Times New Roman" w:eastAsia="Times New Roman" w:hAnsi="Times New Roman" w:cs="Times New Roman"/>
                <w:bCs/>
                <w:sz w:val="24"/>
                <w:szCs w:val="24"/>
              </w:rPr>
              <w:t>позднее</w:t>
            </w:r>
            <w:proofErr w:type="gramEnd"/>
            <w:r w:rsidRPr="0091153B">
              <w:rPr>
                <w:rFonts w:ascii="Times New Roman" w:eastAsia="Times New Roman" w:hAnsi="Times New Roman" w:cs="Times New Roman"/>
                <w:bCs/>
                <w:sz w:val="24"/>
                <w:szCs w:val="24"/>
              </w:rPr>
              <w:t xml:space="preserve"> чем за 2 суток до заседания избирательной комиссии, на котором должен рассматриваться вопрос о регистрации кандидата</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ОИК</w:t>
            </w:r>
          </w:p>
        </w:tc>
      </w:tr>
      <w:tr w:rsidR="0091153B" w:rsidRPr="0091153B" w:rsidTr="0091153B">
        <w:trPr>
          <w:trHeight w:val="1590"/>
        </w:trPr>
        <w:tc>
          <w:tcPr>
            <w:tcW w:w="680" w:type="dxa"/>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25.</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Реализация права кандидата, избирательного объединения на внесение уточнений и дополнений в документы, содержащие сведения о кандидате (за исключением подписных листов с подписями избирателей)</w:t>
            </w:r>
            <w:r w:rsidRPr="0091153B">
              <w:rPr>
                <w:rFonts w:ascii="Times New Roman" w:eastAsia="Times New Roman" w:hAnsi="Times New Roman" w:cs="Times New Roman"/>
                <w:bCs/>
                <w:sz w:val="24"/>
                <w:szCs w:val="24"/>
              </w:rPr>
              <w:br/>
              <w:t>(ч. 1 ст. 41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Не </w:t>
            </w:r>
            <w:proofErr w:type="gramStart"/>
            <w:r w:rsidRPr="0091153B">
              <w:rPr>
                <w:rFonts w:ascii="Times New Roman" w:eastAsia="Times New Roman" w:hAnsi="Times New Roman" w:cs="Times New Roman"/>
                <w:bCs/>
                <w:sz w:val="24"/>
                <w:szCs w:val="24"/>
              </w:rPr>
              <w:t>позднее</w:t>
            </w:r>
            <w:proofErr w:type="gramEnd"/>
            <w:r w:rsidRPr="0091153B">
              <w:rPr>
                <w:rFonts w:ascii="Times New Roman" w:eastAsia="Times New Roman" w:hAnsi="Times New Roman" w:cs="Times New Roman"/>
                <w:bCs/>
                <w:sz w:val="24"/>
                <w:szCs w:val="24"/>
              </w:rPr>
              <w:t xml:space="preserve"> чем за 1 день до дня заседания избирательной комиссии, на котором должен рассматриваться вопрос о регистрации кандидата</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Кандидаты, избирательные объединения</w:t>
            </w:r>
          </w:p>
        </w:tc>
      </w:tr>
      <w:tr w:rsidR="0091153B" w:rsidRPr="0091153B" w:rsidTr="0091153B">
        <w:trPr>
          <w:trHeight w:val="852"/>
        </w:trPr>
        <w:tc>
          <w:tcPr>
            <w:tcW w:w="680" w:type="dxa"/>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26.</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Принятие решения о регистрации кандидата либо мотивированного решения об отказе в регистрации</w:t>
            </w:r>
            <w:r w:rsidRPr="0091153B">
              <w:rPr>
                <w:rFonts w:ascii="Times New Roman" w:eastAsia="Times New Roman" w:hAnsi="Times New Roman" w:cs="Times New Roman"/>
                <w:bCs/>
                <w:sz w:val="24"/>
                <w:szCs w:val="24"/>
              </w:rPr>
              <w:br/>
              <w:t>(ч.1 ст. 42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В течени</w:t>
            </w:r>
            <w:proofErr w:type="gramStart"/>
            <w:r w:rsidRPr="0091153B">
              <w:rPr>
                <w:rFonts w:ascii="Times New Roman" w:eastAsia="Times New Roman" w:hAnsi="Times New Roman" w:cs="Times New Roman"/>
                <w:bCs/>
                <w:sz w:val="24"/>
                <w:szCs w:val="24"/>
              </w:rPr>
              <w:t>и</w:t>
            </w:r>
            <w:proofErr w:type="gramEnd"/>
            <w:r w:rsidRPr="0091153B">
              <w:rPr>
                <w:rFonts w:ascii="Times New Roman" w:eastAsia="Times New Roman" w:hAnsi="Times New Roman" w:cs="Times New Roman"/>
                <w:bCs/>
                <w:sz w:val="24"/>
                <w:szCs w:val="24"/>
              </w:rPr>
              <w:t xml:space="preserve"> 10 дней со дня приема документов, необходимых для регистрации кандидата</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ОИК</w:t>
            </w:r>
          </w:p>
        </w:tc>
      </w:tr>
      <w:tr w:rsidR="0091153B" w:rsidRPr="0091153B" w:rsidTr="0091153B">
        <w:trPr>
          <w:trHeight w:val="1380"/>
        </w:trPr>
        <w:tc>
          <w:tcPr>
            <w:tcW w:w="680" w:type="dxa"/>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27.</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Выдача кандидату копии решения об отказе в регистрации кандидата с изложением оснований </w:t>
            </w:r>
            <w:r w:rsidRPr="0091153B">
              <w:rPr>
                <w:rFonts w:ascii="Times New Roman" w:eastAsia="Times New Roman" w:hAnsi="Times New Roman" w:cs="Times New Roman"/>
                <w:bCs/>
                <w:sz w:val="24"/>
                <w:szCs w:val="24"/>
              </w:rPr>
              <w:lastRenderedPageBreak/>
              <w:t>отказа в регистрации</w:t>
            </w:r>
            <w:r w:rsidRPr="0091153B">
              <w:rPr>
                <w:rFonts w:ascii="Times New Roman" w:eastAsia="Times New Roman" w:hAnsi="Times New Roman" w:cs="Times New Roman"/>
                <w:bCs/>
                <w:sz w:val="24"/>
                <w:szCs w:val="24"/>
              </w:rPr>
              <w:br/>
              <w:t>(ч. 6 ст. 42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 xml:space="preserve">В течение 1 суток с момента принятия решения </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ОИК</w:t>
            </w:r>
          </w:p>
        </w:tc>
      </w:tr>
      <w:tr w:rsidR="0091153B" w:rsidRPr="0091153B" w:rsidTr="0091153B">
        <w:trPr>
          <w:trHeight w:val="840"/>
        </w:trPr>
        <w:tc>
          <w:tcPr>
            <w:tcW w:w="680" w:type="dxa"/>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28.</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Выдача зарегистрированным кандидатам удостоверений о регистрации</w:t>
            </w:r>
            <w:r w:rsidRPr="0091153B">
              <w:rPr>
                <w:rFonts w:ascii="Times New Roman" w:eastAsia="Times New Roman" w:hAnsi="Times New Roman" w:cs="Times New Roman"/>
                <w:bCs/>
                <w:sz w:val="24"/>
                <w:szCs w:val="24"/>
              </w:rPr>
              <w:br/>
              <w:t>(ч. 13 ст. 42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После принятия решения о регистрации кандидата</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ОИК</w:t>
            </w:r>
          </w:p>
        </w:tc>
      </w:tr>
      <w:tr w:rsidR="0091153B" w:rsidRPr="0091153B" w:rsidTr="0091153B">
        <w:trPr>
          <w:trHeight w:val="1260"/>
        </w:trPr>
        <w:tc>
          <w:tcPr>
            <w:tcW w:w="680" w:type="dxa"/>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29.</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Установление объема сведений о кандидатах, зарегистрированных по многомандатному избирательному округу, для передачи в средства массовой информации</w:t>
            </w:r>
            <w:r w:rsidRPr="0091153B">
              <w:rPr>
                <w:rFonts w:ascii="Times New Roman" w:eastAsia="Times New Roman" w:hAnsi="Times New Roman" w:cs="Times New Roman"/>
                <w:bCs/>
                <w:sz w:val="24"/>
                <w:szCs w:val="24"/>
              </w:rPr>
              <w:br/>
              <w:t>(ч. 14 ст. 42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До начала регистрации кандидатов</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ИКМО</w:t>
            </w:r>
          </w:p>
        </w:tc>
      </w:tr>
      <w:tr w:rsidR="0091153B" w:rsidRPr="0091153B" w:rsidTr="0091153B">
        <w:trPr>
          <w:trHeight w:val="1260"/>
        </w:trPr>
        <w:tc>
          <w:tcPr>
            <w:tcW w:w="680" w:type="dxa"/>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30.</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Передача в средства массовой информации сведений о кандидатах, зарегистрированных по многомандатному избирательному округу</w:t>
            </w:r>
            <w:r w:rsidRPr="0091153B">
              <w:rPr>
                <w:rFonts w:ascii="Times New Roman" w:eastAsia="Times New Roman" w:hAnsi="Times New Roman" w:cs="Times New Roman"/>
                <w:bCs/>
                <w:sz w:val="24"/>
                <w:szCs w:val="24"/>
              </w:rPr>
              <w:br/>
              <w:t>(ч. 14 ст. 42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В течение 48 часов с момента регистрации кандидатов</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ОИК</w:t>
            </w:r>
          </w:p>
        </w:tc>
      </w:tr>
      <w:tr w:rsidR="0091153B" w:rsidRPr="0091153B" w:rsidTr="0091153B">
        <w:trPr>
          <w:trHeight w:val="315"/>
        </w:trPr>
        <w:tc>
          <w:tcPr>
            <w:tcW w:w="680" w:type="dxa"/>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31.</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Реализация права кандидата, выдвинутого непосредственно, на снятие своей </w:t>
            </w:r>
            <w:r w:rsidRPr="0091153B">
              <w:rPr>
                <w:rFonts w:ascii="Times New Roman" w:eastAsia="Times New Roman" w:hAnsi="Times New Roman" w:cs="Times New Roman"/>
                <w:bCs/>
                <w:sz w:val="24"/>
                <w:szCs w:val="24"/>
              </w:rPr>
              <w:lastRenderedPageBreak/>
              <w:t>кандидатуры</w:t>
            </w:r>
            <w:r w:rsidRPr="0091153B">
              <w:rPr>
                <w:rFonts w:ascii="Times New Roman" w:eastAsia="Times New Roman" w:hAnsi="Times New Roman" w:cs="Times New Roman"/>
                <w:bCs/>
                <w:sz w:val="24"/>
                <w:szCs w:val="24"/>
              </w:rPr>
              <w:br/>
              <w:t>(ч. 19 ст. 42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lastRenderedPageBreak/>
              <w:t>Не позднее</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Кандидаты, выдвинутые непосредственно</w:t>
            </w:r>
          </w:p>
        </w:tc>
      </w:tr>
      <w:tr w:rsidR="0091153B" w:rsidRPr="0091153B" w:rsidTr="0091153B">
        <w:trPr>
          <w:trHeight w:val="289"/>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7 сентября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54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(не </w:t>
            </w:r>
            <w:proofErr w:type="gramStart"/>
            <w:r w:rsidRPr="0091153B">
              <w:rPr>
                <w:rFonts w:ascii="Times New Roman" w:eastAsia="Times New Roman" w:hAnsi="Times New Roman" w:cs="Times New Roman"/>
                <w:bCs/>
                <w:sz w:val="24"/>
                <w:szCs w:val="24"/>
              </w:rPr>
              <w:t>позднее</w:t>
            </w:r>
            <w:proofErr w:type="gramEnd"/>
            <w:r w:rsidRPr="0091153B">
              <w:rPr>
                <w:rFonts w:ascii="Times New Roman" w:eastAsia="Times New Roman" w:hAnsi="Times New Roman" w:cs="Times New Roman"/>
                <w:bCs/>
                <w:sz w:val="24"/>
                <w:szCs w:val="24"/>
              </w:rPr>
              <w:t xml:space="preserve"> чем за 5 дней до дня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54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при наличии вынуждающих к тому обстоятельств - </w:t>
            </w:r>
            <w:r w:rsidRPr="0091153B">
              <w:rPr>
                <w:rFonts w:ascii="Times New Roman" w:eastAsia="Times New Roman" w:hAnsi="Times New Roman" w:cs="Times New Roman"/>
                <w:b/>
                <w:bCs/>
                <w:sz w:val="24"/>
                <w:szCs w:val="24"/>
              </w:rPr>
              <w:t>не позднее</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315"/>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11 сентября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69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(не позднее, чем за 1 день до дня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300"/>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32.</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Реализация права избирательного объединения на отзыв кандидата, выдвинутого избирательным объединением по многомандатному избирательному округу</w:t>
            </w:r>
            <w:r w:rsidRPr="0091153B">
              <w:rPr>
                <w:rFonts w:ascii="Times New Roman" w:eastAsia="Times New Roman" w:hAnsi="Times New Roman" w:cs="Times New Roman"/>
                <w:bCs/>
                <w:sz w:val="24"/>
                <w:szCs w:val="24"/>
              </w:rPr>
              <w:br/>
              <w:t>(ч. 21 ст. 42 Закона области)</w:t>
            </w: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Не позднее</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Избирательные объединения</w:t>
            </w:r>
          </w:p>
        </w:tc>
      </w:tr>
      <w:tr w:rsidR="0091153B" w:rsidRPr="0091153B" w:rsidTr="0091153B">
        <w:trPr>
          <w:trHeight w:val="30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7 сентября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87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(не </w:t>
            </w:r>
            <w:proofErr w:type="gramStart"/>
            <w:r w:rsidRPr="0091153B">
              <w:rPr>
                <w:rFonts w:ascii="Times New Roman" w:eastAsia="Times New Roman" w:hAnsi="Times New Roman" w:cs="Times New Roman"/>
                <w:bCs/>
                <w:sz w:val="24"/>
                <w:szCs w:val="24"/>
              </w:rPr>
              <w:t>позднее</w:t>
            </w:r>
            <w:proofErr w:type="gramEnd"/>
            <w:r w:rsidRPr="0091153B">
              <w:rPr>
                <w:rFonts w:ascii="Times New Roman" w:eastAsia="Times New Roman" w:hAnsi="Times New Roman" w:cs="Times New Roman"/>
                <w:bCs/>
                <w:sz w:val="24"/>
                <w:szCs w:val="24"/>
              </w:rPr>
              <w:t xml:space="preserve"> чем за 5 дней до дня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1830"/>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33.</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Принятие решения об аннулировании регистрации кандидата по многомандатному избирательному округу, подавшего заявление о снятие своей кандидатуры или отозванного избирательным объединением</w:t>
            </w:r>
            <w:r w:rsidRPr="0091153B">
              <w:rPr>
                <w:rFonts w:ascii="Times New Roman" w:eastAsia="Times New Roman" w:hAnsi="Times New Roman" w:cs="Times New Roman"/>
                <w:bCs/>
                <w:sz w:val="24"/>
                <w:szCs w:val="24"/>
              </w:rPr>
              <w:br/>
              <w:t>(</w:t>
            </w:r>
            <w:proofErr w:type="spellStart"/>
            <w:r w:rsidRPr="0091153B">
              <w:rPr>
                <w:rFonts w:ascii="Times New Roman" w:eastAsia="Times New Roman" w:hAnsi="Times New Roman" w:cs="Times New Roman"/>
                <w:bCs/>
                <w:sz w:val="24"/>
                <w:szCs w:val="24"/>
              </w:rPr>
              <w:t>ч.ч</w:t>
            </w:r>
            <w:proofErr w:type="spellEnd"/>
            <w:r w:rsidRPr="0091153B">
              <w:rPr>
                <w:rFonts w:ascii="Times New Roman" w:eastAsia="Times New Roman" w:hAnsi="Times New Roman" w:cs="Times New Roman"/>
                <w:bCs/>
                <w:sz w:val="24"/>
                <w:szCs w:val="24"/>
              </w:rPr>
              <w:t>. 19, 21 ст. 42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В течение одних суток со дня получения соответствующего заявления кандидата или избирательного объединения</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ОИК</w:t>
            </w:r>
          </w:p>
        </w:tc>
      </w:tr>
      <w:tr w:rsidR="0091153B" w:rsidRPr="0091153B" w:rsidTr="0091153B">
        <w:trPr>
          <w:trHeight w:val="540"/>
        </w:trPr>
        <w:tc>
          <w:tcPr>
            <w:tcW w:w="14335" w:type="dxa"/>
            <w:gridSpan w:val="11"/>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Статус кандидатов</w:t>
            </w:r>
          </w:p>
        </w:tc>
      </w:tr>
      <w:tr w:rsidR="0091153B" w:rsidRPr="0091153B" w:rsidTr="0091153B">
        <w:trPr>
          <w:trHeight w:val="1658"/>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34.</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Представление в ОИК заверенной копии соответствующего приказа (распоряжения) об освобождении кандидата на время его участия в выборах от выполнения должностных или служебных обязанностей</w:t>
            </w:r>
            <w:r w:rsidRPr="0091153B">
              <w:rPr>
                <w:rFonts w:ascii="Times New Roman" w:eastAsia="Times New Roman" w:hAnsi="Times New Roman" w:cs="Times New Roman"/>
                <w:bCs/>
                <w:sz w:val="24"/>
                <w:szCs w:val="24"/>
              </w:rPr>
              <w:br/>
              <w:t>(ч. 2 ст. 44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Не позднее чем через 5 дней со дня регистрации</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w:t>
            </w:r>
          </w:p>
        </w:tc>
      </w:tr>
      <w:tr w:rsidR="0091153B" w:rsidRPr="0091153B" w:rsidTr="0091153B">
        <w:trPr>
          <w:trHeight w:val="1035"/>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35.</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Назначение доверенных лиц кандидата </w:t>
            </w:r>
            <w:r w:rsidRPr="0091153B">
              <w:rPr>
                <w:rFonts w:ascii="Times New Roman" w:eastAsia="Times New Roman" w:hAnsi="Times New Roman" w:cs="Times New Roman"/>
                <w:bCs/>
                <w:sz w:val="24"/>
                <w:szCs w:val="24"/>
              </w:rPr>
              <w:br/>
              <w:t>(ч. 1 ст. 46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После выдвижения кандидата по многомандатному избирательному округу</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Кандидаты</w:t>
            </w:r>
          </w:p>
        </w:tc>
      </w:tr>
      <w:tr w:rsidR="0091153B" w:rsidRPr="0091153B" w:rsidTr="0091153B">
        <w:trPr>
          <w:trHeight w:val="1905"/>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36.</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Регистрация доверенных лиц кандидата и выдача им </w:t>
            </w:r>
            <w:proofErr w:type="spellStart"/>
            <w:r w:rsidRPr="0091153B">
              <w:rPr>
                <w:rFonts w:ascii="Times New Roman" w:eastAsia="Times New Roman" w:hAnsi="Times New Roman" w:cs="Times New Roman"/>
                <w:bCs/>
                <w:sz w:val="24"/>
                <w:szCs w:val="24"/>
              </w:rPr>
              <w:t>удостверений</w:t>
            </w:r>
            <w:proofErr w:type="spellEnd"/>
            <w:r w:rsidRPr="0091153B">
              <w:rPr>
                <w:rFonts w:ascii="Times New Roman" w:eastAsia="Times New Roman" w:hAnsi="Times New Roman" w:cs="Times New Roman"/>
                <w:bCs/>
                <w:sz w:val="24"/>
                <w:szCs w:val="24"/>
              </w:rPr>
              <w:br/>
              <w:t>(</w:t>
            </w:r>
            <w:proofErr w:type="spellStart"/>
            <w:r w:rsidRPr="0091153B">
              <w:rPr>
                <w:rFonts w:ascii="Times New Roman" w:eastAsia="Times New Roman" w:hAnsi="Times New Roman" w:cs="Times New Roman"/>
                <w:bCs/>
                <w:sz w:val="24"/>
                <w:szCs w:val="24"/>
              </w:rPr>
              <w:t>ч.ч</w:t>
            </w:r>
            <w:proofErr w:type="spellEnd"/>
            <w:r w:rsidRPr="0091153B">
              <w:rPr>
                <w:rFonts w:ascii="Times New Roman" w:eastAsia="Times New Roman" w:hAnsi="Times New Roman" w:cs="Times New Roman"/>
                <w:bCs/>
                <w:sz w:val="24"/>
                <w:szCs w:val="24"/>
              </w:rPr>
              <w:t>. 2, 4 ст. 46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В течение пяти дней со дня поступления письменного заявления кандидата  о назначении доверенных лиц вместе с заявлением самих граждан о согласии быть доверенным лицами</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ОИК</w:t>
            </w:r>
          </w:p>
        </w:tc>
      </w:tr>
      <w:tr w:rsidR="0091153B" w:rsidRPr="0091153B" w:rsidTr="0091153B">
        <w:trPr>
          <w:trHeight w:val="540"/>
        </w:trPr>
        <w:tc>
          <w:tcPr>
            <w:tcW w:w="14335" w:type="dxa"/>
            <w:gridSpan w:val="11"/>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Информирование избирателей и предвыборная агитация</w:t>
            </w:r>
          </w:p>
        </w:tc>
      </w:tr>
      <w:tr w:rsidR="0091153B" w:rsidRPr="0091153B" w:rsidTr="0091153B">
        <w:trPr>
          <w:trHeight w:val="312"/>
        </w:trPr>
        <w:tc>
          <w:tcPr>
            <w:tcW w:w="680" w:type="dxa"/>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37.</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Представление в ИКМО перечня муниципальных организаций телерадиовещания и муниципальных периодических печатных изданий</w:t>
            </w:r>
            <w:r w:rsidRPr="0091153B">
              <w:rPr>
                <w:rFonts w:ascii="Times New Roman" w:eastAsia="Times New Roman" w:hAnsi="Times New Roman" w:cs="Times New Roman"/>
                <w:bCs/>
                <w:sz w:val="24"/>
                <w:szCs w:val="24"/>
              </w:rPr>
              <w:br/>
            </w:r>
            <w:r w:rsidRPr="0091153B">
              <w:rPr>
                <w:rFonts w:ascii="Times New Roman" w:eastAsia="Times New Roman" w:hAnsi="Times New Roman" w:cs="Times New Roman"/>
                <w:bCs/>
                <w:sz w:val="24"/>
                <w:szCs w:val="24"/>
              </w:rPr>
              <w:lastRenderedPageBreak/>
              <w:t>(ч. 6. ст. 50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lastRenderedPageBreak/>
              <w:t>Не позднее</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Управление </w:t>
            </w:r>
            <w:proofErr w:type="spellStart"/>
            <w:r w:rsidRPr="0091153B">
              <w:rPr>
                <w:rFonts w:ascii="Times New Roman" w:eastAsia="Times New Roman" w:hAnsi="Times New Roman" w:cs="Times New Roman"/>
                <w:bCs/>
                <w:sz w:val="24"/>
                <w:szCs w:val="24"/>
              </w:rPr>
              <w:t>Роскомнадзора</w:t>
            </w:r>
            <w:proofErr w:type="spellEnd"/>
            <w:r w:rsidRPr="0091153B">
              <w:rPr>
                <w:rFonts w:ascii="Times New Roman" w:eastAsia="Times New Roman" w:hAnsi="Times New Roman" w:cs="Times New Roman"/>
                <w:bCs/>
                <w:sz w:val="24"/>
                <w:szCs w:val="24"/>
              </w:rPr>
              <w:t xml:space="preserve"> по Сибирскому Федеральному округу</w:t>
            </w:r>
          </w:p>
        </w:tc>
      </w:tr>
      <w:tr w:rsidR="0091153B" w:rsidRPr="0091153B" w:rsidTr="0091153B">
        <w:trPr>
          <w:trHeight w:val="30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6 июля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1035"/>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(не </w:t>
            </w:r>
            <w:proofErr w:type="gramStart"/>
            <w:r w:rsidRPr="0091153B">
              <w:rPr>
                <w:rFonts w:ascii="Times New Roman" w:eastAsia="Times New Roman" w:hAnsi="Times New Roman" w:cs="Times New Roman"/>
                <w:bCs/>
                <w:sz w:val="24"/>
                <w:szCs w:val="24"/>
              </w:rPr>
              <w:t>позднее</w:t>
            </w:r>
            <w:proofErr w:type="gramEnd"/>
            <w:r w:rsidRPr="0091153B">
              <w:rPr>
                <w:rFonts w:ascii="Times New Roman" w:eastAsia="Times New Roman" w:hAnsi="Times New Roman" w:cs="Times New Roman"/>
                <w:bCs/>
                <w:sz w:val="24"/>
                <w:szCs w:val="24"/>
              </w:rPr>
              <w:t xml:space="preserve"> чем на 10 день после дня официального опубликования решения о назначении выборов)</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278"/>
        </w:trPr>
        <w:tc>
          <w:tcPr>
            <w:tcW w:w="680" w:type="dxa"/>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38.</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Опубликование перечня муниципальных организаций телерадиовещания и муниципальных периодических печатных изданий</w:t>
            </w:r>
            <w:r w:rsidRPr="0091153B">
              <w:rPr>
                <w:rFonts w:ascii="Times New Roman" w:eastAsia="Times New Roman" w:hAnsi="Times New Roman" w:cs="Times New Roman"/>
                <w:bCs/>
                <w:sz w:val="24"/>
                <w:szCs w:val="24"/>
              </w:rPr>
              <w:br/>
              <w:t>(ч. 5 ст. 50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Не позднее</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ИКМО</w:t>
            </w:r>
          </w:p>
        </w:tc>
      </w:tr>
      <w:tr w:rsidR="0091153B" w:rsidRPr="0091153B" w:rsidTr="0091153B">
        <w:trPr>
          <w:trHeight w:val="30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11 июля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105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(не </w:t>
            </w:r>
            <w:proofErr w:type="gramStart"/>
            <w:r w:rsidRPr="0091153B">
              <w:rPr>
                <w:rFonts w:ascii="Times New Roman" w:eastAsia="Times New Roman" w:hAnsi="Times New Roman" w:cs="Times New Roman"/>
                <w:bCs/>
                <w:sz w:val="24"/>
                <w:szCs w:val="24"/>
              </w:rPr>
              <w:t>позднее</w:t>
            </w:r>
            <w:proofErr w:type="gramEnd"/>
            <w:r w:rsidRPr="0091153B">
              <w:rPr>
                <w:rFonts w:ascii="Times New Roman" w:eastAsia="Times New Roman" w:hAnsi="Times New Roman" w:cs="Times New Roman"/>
                <w:bCs/>
                <w:sz w:val="24"/>
                <w:szCs w:val="24"/>
              </w:rPr>
              <w:t xml:space="preserve"> чем на 15 день после дня официального опубликования решения о назначении выборов)</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840"/>
        </w:trPr>
        <w:tc>
          <w:tcPr>
            <w:tcW w:w="680" w:type="dxa"/>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39.</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Агитационный период для избирательного объединения</w:t>
            </w:r>
            <w:r w:rsidRPr="0091153B">
              <w:rPr>
                <w:rFonts w:ascii="Times New Roman" w:eastAsia="Times New Roman" w:hAnsi="Times New Roman" w:cs="Times New Roman"/>
                <w:bCs/>
                <w:sz w:val="24"/>
                <w:szCs w:val="24"/>
              </w:rPr>
              <w:br/>
              <w:t>(ч. 1 ст. 52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Со дня принятия избирательным объединением решения о выдвижении кандидата, кандидатов и</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Избирательные объединения</w:t>
            </w:r>
          </w:p>
        </w:tc>
      </w:tr>
      <w:tr w:rsidR="0091153B" w:rsidRPr="0091153B" w:rsidTr="0091153B">
        <w:trPr>
          <w:trHeight w:val="289"/>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 xml:space="preserve"> до 00.00 часов</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36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12 сентября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1920"/>
        </w:trPr>
        <w:tc>
          <w:tcPr>
            <w:tcW w:w="680" w:type="dxa"/>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40.</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Агитационный период для кандидата, выдвинутого непосредственно</w:t>
            </w:r>
            <w:r w:rsidRPr="0091153B">
              <w:rPr>
                <w:rFonts w:ascii="Times New Roman" w:eastAsia="Times New Roman" w:hAnsi="Times New Roman" w:cs="Times New Roman"/>
                <w:bCs/>
                <w:sz w:val="24"/>
                <w:szCs w:val="24"/>
              </w:rPr>
              <w:br/>
              <w:t>(ч. 1 ст. 52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Со дня представления кандидатом в </w:t>
            </w:r>
            <w:proofErr w:type="gramStart"/>
            <w:r w:rsidRPr="0091153B">
              <w:rPr>
                <w:rFonts w:ascii="Times New Roman" w:eastAsia="Times New Roman" w:hAnsi="Times New Roman" w:cs="Times New Roman"/>
                <w:bCs/>
                <w:sz w:val="24"/>
                <w:szCs w:val="24"/>
              </w:rPr>
              <w:t>соответствующую</w:t>
            </w:r>
            <w:proofErr w:type="gramEnd"/>
            <w:r w:rsidRPr="0091153B">
              <w:rPr>
                <w:rFonts w:ascii="Times New Roman" w:eastAsia="Times New Roman" w:hAnsi="Times New Roman" w:cs="Times New Roman"/>
                <w:bCs/>
                <w:sz w:val="24"/>
                <w:szCs w:val="24"/>
              </w:rPr>
              <w:t xml:space="preserve"> ОИК заявления о согласии </w:t>
            </w:r>
            <w:proofErr w:type="spellStart"/>
            <w:r w:rsidRPr="0091153B">
              <w:rPr>
                <w:rFonts w:ascii="Times New Roman" w:eastAsia="Times New Roman" w:hAnsi="Times New Roman" w:cs="Times New Roman"/>
                <w:bCs/>
                <w:sz w:val="24"/>
                <w:szCs w:val="24"/>
              </w:rPr>
              <w:t>балотироваться</w:t>
            </w:r>
            <w:proofErr w:type="spellEnd"/>
            <w:r w:rsidRPr="0091153B">
              <w:rPr>
                <w:rFonts w:ascii="Times New Roman" w:eastAsia="Times New Roman" w:hAnsi="Times New Roman" w:cs="Times New Roman"/>
                <w:bCs/>
                <w:sz w:val="24"/>
                <w:szCs w:val="24"/>
              </w:rPr>
              <w:t xml:space="preserve">, а в случае, предусмотренном ч. 11 ст. 38 Закона области, - со дня представления в соответствующую ОИК документов, предусмотренных в указанной части и </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Кандидаты</w:t>
            </w:r>
          </w:p>
        </w:tc>
      </w:tr>
      <w:tr w:rsidR="0091153B" w:rsidRPr="0091153B" w:rsidTr="0091153B">
        <w:trPr>
          <w:trHeight w:val="312"/>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до 00.00 часов</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48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12 сентября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289"/>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41.</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Предвыборная агитация на каналах организаций телерадиовещания, в </w:t>
            </w:r>
            <w:r w:rsidRPr="0091153B">
              <w:rPr>
                <w:rFonts w:ascii="Times New Roman" w:eastAsia="Times New Roman" w:hAnsi="Times New Roman" w:cs="Times New Roman"/>
                <w:bCs/>
                <w:sz w:val="24"/>
                <w:szCs w:val="24"/>
              </w:rPr>
              <w:lastRenderedPageBreak/>
              <w:t>периодических печатных изданиях и в сетевых изданиях</w:t>
            </w:r>
            <w:r w:rsidRPr="0091153B">
              <w:rPr>
                <w:rFonts w:ascii="Times New Roman" w:eastAsia="Times New Roman" w:hAnsi="Times New Roman" w:cs="Times New Roman"/>
                <w:bCs/>
                <w:sz w:val="24"/>
                <w:szCs w:val="24"/>
              </w:rPr>
              <w:br/>
              <w:t>(ч. 2 ст. 52 Закона области)</w:t>
            </w:r>
          </w:p>
        </w:tc>
        <w:tc>
          <w:tcPr>
            <w:tcW w:w="139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с</w:t>
            </w:r>
          </w:p>
        </w:tc>
        <w:tc>
          <w:tcPr>
            <w:tcW w:w="4028" w:type="dxa"/>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15 августа 2020 г.</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Зарегистрированные кандидаты</w:t>
            </w:r>
          </w:p>
        </w:tc>
      </w:tr>
      <w:tr w:rsidR="0091153B" w:rsidRPr="0091153B" w:rsidTr="0091153B">
        <w:trPr>
          <w:trHeight w:val="278"/>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до 00.00 часов</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278"/>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12 сентября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165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300"/>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42.</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roofErr w:type="gramStart"/>
            <w:r w:rsidRPr="0091153B">
              <w:rPr>
                <w:rFonts w:ascii="Times New Roman" w:eastAsia="Times New Roman" w:hAnsi="Times New Roman" w:cs="Times New Roman"/>
                <w:bCs/>
                <w:sz w:val="24"/>
                <w:szCs w:val="24"/>
              </w:rPr>
              <w:t xml:space="preserve">Опубликование сведений о размере (в валюте РФ) и других условиях оплаты эфирного </w:t>
            </w:r>
            <w:proofErr w:type="spellStart"/>
            <w:r w:rsidRPr="0091153B">
              <w:rPr>
                <w:rFonts w:ascii="Times New Roman" w:eastAsia="Times New Roman" w:hAnsi="Times New Roman" w:cs="Times New Roman"/>
                <w:bCs/>
                <w:sz w:val="24"/>
                <w:szCs w:val="24"/>
              </w:rPr>
              <w:t>времни</w:t>
            </w:r>
            <w:proofErr w:type="spellEnd"/>
            <w:r w:rsidRPr="0091153B">
              <w:rPr>
                <w:rFonts w:ascii="Times New Roman" w:eastAsia="Times New Roman" w:hAnsi="Times New Roman" w:cs="Times New Roman"/>
                <w:bCs/>
                <w:sz w:val="24"/>
                <w:szCs w:val="24"/>
              </w:rPr>
              <w:t>, печатной площади, услуг по размещению агитационных материалов, представление в ИКМО этих сведений, информации о дате и об источнике их опубликования, сведений о регистрационном номере и дате выдачи свидетельства о регистрации средства массовой информации и уведомления о готовности предоставить эфирное время, печатную площадь для проведения предвыборной агитации, услуги</w:t>
            </w:r>
            <w:proofErr w:type="gramEnd"/>
            <w:r w:rsidRPr="0091153B">
              <w:rPr>
                <w:rFonts w:ascii="Times New Roman" w:eastAsia="Times New Roman" w:hAnsi="Times New Roman" w:cs="Times New Roman"/>
                <w:bCs/>
                <w:sz w:val="24"/>
                <w:szCs w:val="24"/>
              </w:rPr>
              <w:t xml:space="preserve"> по </w:t>
            </w:r>
            <w:r w:rsidRPr="0091153B">
              <w:rPr>
                <w:rFonts w:ascii="Times New Roman" w:eastAsia="Times New Roman" w:hAnsi="Times New Roman" w:cs="Times New Roman"/>
                <w:bCs/>
                <w:sz w:val="24"/>
                <w:szCs w:val="24"/>
              </w:rPr>
              <w:lastRenderedPageBreak/>
              <w:t xml:space="preserve">размещению </w:t>
            </w:r>
            <w:proofErr w:type="spellStart"/>
            <w:r w:rsidRPr="0091153B">
              <w:rPr>
                <w:rFonts w:ascii="Times New Roman" w:eastAsia="Times New Roman" w:hAnsi="Times New Roman" w:cs="Times New Roman"/>
                <w:bCs/>
                <w:sz w:val="24"/>
                <w:szCs w:val="24"/>
              </w:rPr>
              <w:t>агитациооных</w:t>
            </w:r>
            <w:proofErr w:type="spellEnd"/>
            <w:r w:rsidRPr="0091153B">
              <w:rPr>
                <w:rFonts w:ascii="Times New Roman" w:eastAsia="Times New Roman" w:hAnsi="Times New Roman" w:cs="Times New Roman"/>
                <w:bCs/>
                <w:sz w:val="24"/>
                <w:szCs w:val="24"/>
              </w:rPr>
              <w:t xml:space="preserve"> материалов в сетевом издании</w:t>
            </w:r>
            <w:r w:rsidRPr="0091153B">
              <w:rPr>
                <w:rFonts w:ascii="Times New Roman" w:eastAsia="Times New Roman" w:hAnsi="Times New Roman" w:cs="Times New Roman"/>
                <w:bCs/>
                <w:sz w:val="24"/>
                <w:szCs w:val="24"/>
              </w:rPr>
              <w:br/>
              <w:t>(ч. 6 ст. 53 Закона области)</w:t>
            </w: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lastRenderedPageBreak/>
              <w:t xml:space="preserve">Не позднее </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Организации телерадиовещания, редакции периодических печатных изданий, сетевых изданий</w:t>
            </w:r>
          </w:p>
        </w:tc>
      </w:tr>
      <w:tr w:rsidR="0091153B" w:rsidRPr="0091153B" w:rsidTr="0091153B">
        <w:trPr>
          <w:trHeight w:val="30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26 июля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246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(не позднее чем через 30 дней со дня официального опубликования решения о назначении выборов)</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263"/>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43.</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Представление в ИКМО данных учета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ИКМО</w:t>
            </w:r>
            <w:r w:rsidRPr="0091153B">
              <w:rPr>
                <w:rFonts w:ascii="Times New Roman" w:eastAsia="Times New Roman" w:hAnsi="Times New Roman" w:cs="Times New Roman"/>
                <w:bCs/>
                <w:sz w:val="24"/>
                <w:szCs w:val="24"/>
              </w:rPr>
              <w:br/>
              <w:t>(ч. 8 ст. 53 Закона области)</w:t>
            </w: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Не позднее</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Организации, осуществляющие выпуск средств массовой информации, редакции сетевых изданий независимо от формы собственности</w:t>
            </w:r>
          </w:p>
        </w:tc>
      </w:tr>
      <w:tr w:rsidR="0091153B" w:rsidRPr="0091153B" w:rsidTr="0091153B">
        <w:trPr>
          <w:trHeight w:val="33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23 сентября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1369"/>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(не позднее чем через 10 дней со дня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1403"/>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44.</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Хранение документов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w:t>
            </w:r>
            <w:r w:rsidRPr="0091153B">
              <w:rPr>
                <w:rFonts w:ascii="Times New Roman" w:eastAsia="Times New Roman" w:hAnsi="Times New Roman" w:cs="Times New Roman"/>
                <w:bCs/>
                <w:sz w:val="24"/>
                <w:szCs w:val="24"/>
              </w:rPr>
              <w:br/>
              <w:t>(ч. 9 ст. 53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Не менее 3 лет после дня голосования</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Организации, осуществляющие выпуск средств массовой информации, редакции сетевых изданий</w:t>
            </w:r>
          </w:p>
        </w:tc>
      </w:tr>
      <w:tr w:rsidR="0091153B" w:rsidRPr="0091153B" w:rsidTr="0091153B">
        <w:trPr>
          <w:trHeight w:val="1238"/>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45.</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roofErr w:type="gramStart"/>
            <w:r w:rsidRPr="0091153B">
              <w:rPr>
                <w:rFonts w:ascii="Times New Roman" w:eastAsia="Times New Roman" w:hAnsi="Times New Roman" w:cs="Times New Roman"/>
                <w:bCs/>
                <w:sz w:val="24"/>
                <w:szCs w:val="24"/>
              </w:rPr>
              <w:t xml:space="preserve">Рассмотрение заявки на предоставление помещения, находящегося в государственной или муниципальной собственности, в собственности организации, имеющей на день официального опубликования решения о назначении выборов в своем уставном (складочном) капитале долю (вклад) РФ, </w:t>
            </w:r>
            <w:proofErr w:type="spellStart"/>
            <w:r w:rsidRPr="0091153B">
              <w:rPr>
                <w:rFonts w:ascii="Times New Roman" w:eastAsia="Times New Roman" w:hAnsi="Times New Roman" w:cs="Times New Roman"/>
                <w:bCs/>
                <w:sz w:val="24"/>
                <w:szCs w:val="24"/>
              </w:rPr>
              <w:t>субъктов</w:t>
            </w:r>
            <w:proofErr w:type="spellEnd"/>
            <w:r w:rsidRPr="0091153B">
              <w:rPr>
                <w:rFonts w:ascii="Times New Roman" w:eastAsia="Times New Roman" w:hAnsi="Times New Roman" w:cs="Times New Roman"/>
                <w:bCs/>
                <w:sz w:val="24"/>
                <w:szCs w:val="24"/>
              </w:rPr>
              <w:t xml:space="preserve"> РФ и (или) муниципальных образований, превышающую (превышающий) 30 %, для встреч </w:t>
            </w:r>
            <w:r w:rsidRPr="0091153B">
              <w:rPr>
                <w:rFonts w:ascii="Times New Roman" w:eastAsia="Times New Roman" w:hAnsi="Times New Roman" w:cs="Times New Roman"/>
                <w:bCs/>
                <w:sz w:val="24"/>
                <w:szCs w:val="24"/>
              </w:rPr>
              <w:lastRenderedPageBreak/>
              <w:t>зарегистрированных кандидатов, их доверенных лиц с избирателями</w:t>
            </w:r>
            <w:r w:rsidRPr="0091153B">
              <w:rPr>
                <w:rFonts w:ascii="Times New Roman" w:eastAsia="Times New Roman" w:hAnsi="Times New Roman" w:cs="Times New Roman"/>
                <w:bCs/>
                <w:sz w:val="24"/>
                <w:szCs w:val="24"/>
              </w:rPr>
              <w:br/>
              <w:t>(ч. 5 ст. 56 Закона области)</w:t>
            </w:r>
            <w:proofErr w:type="gramEnd"/>
          </w:p>
        </w:tc>
        <w:tc>
          <w:tcPr>
            <w:tcW w:w="5418" w:type="dxa"/>
            <w:gridSpan w:val="2"/>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В течени</w:t>
            </w:r>
            <w:proofErr w:type="gramStart"/>
            <w:r w:rsidRPr="0091153B">
              <w:rPr>
                <w:rFonts w:ascii="Times New Roman" w:eastAsia="Times New Roman" w:hAnsi="Times New Roman" w:cs="Times New Roman"/>
                <w:bCs/>
                <w:sz w:val="24"/>
                <w:szCs w:val="24"/>
              </w:rPr>
              <w:t>и</w:t>
            </w:r>
            <w:proofErr w:type="gramEnd"/>
            <w:r w:rsidRPr="0091153B">
              <w:rPr>
                <w:rFonts w:ascii="Times New Roman" w:eastAsia="Times New Roman" w:hAnsi="Times New Roman" w:cs="Times New Roman"/>
                <w:bCs/>
                <w:sz w:val="24"/>
                <w:szCs w:val="24"/>
              </w:rPr>
              <w:t xml:space="preserve"> 3 дней со дня подачи заявки зарегистрированным кандидатом</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Собственник, владелец помещения</w:t>
            </w:r>
          </w:p>
        </w:tc>
      </w:tr>
      <w:tr w:rsidR="0091153B" w:rsidRPr="0091153B" w:rsidTr="0091153B">
        <w:trPr>
          <w:trHeight w:val="338"/>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1163"/>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923"/>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46.</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Уведомление в письменной форме ИКМО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w:t>
            </w:r>
            <w:r w:rsidRPr="0091153B">
              <w:rPr>
                <w:rFonts w:ascii="Times New Roman" w:eastAsia="Times New Roman" w:hAnsi="Times New Roman" w:cs="Times New Roman"/>
                <w:bCs/>
                <w:sz w:val="24"/>
                <w:szCs w:val="24"/>
              </w:rPr>
              <w:br/>
              <w:t>(ч. 4 ст. 56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Не позднее дня, следующего за днём предоставления помещения</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Собственник, владелец помещения, указанного в п.45 настоящего календарного плана</w:t>
            </w:r>
          </w:p>
        </w:tc>
      </w:tr>
      <w:tr w:rsidR="0091153B" w:rsidRPr="0091153B" w:rsidTr="0091153B">
        <w:trPr>
          <w:trHeight w:val="30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 </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443"/>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1932"/>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47.</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Размещение в информационно-телекоммуникационной  сети «Интернет» информации, содержащейся в уведомлении о факте предоставления зарегистрированному кандидату помещения </w:t>
            </w:r>
            <w:r w:rsidRPr="0091153B">
              <w:rPr>
                <w:rFonts w:ascii="Times New Roman" w:eastAsia="Times New Roman" w:hAnsi="Times New Roman" w:cs="Times New Roman"/>
                <w:bCs/>
                <w:sz w:val="24"/>
                <w:szCs w:val="24"/>
              </w:rPr>
              <w:lastRenderedPageBreak/>
              <w:t>для проведения агитационного публичного мероприятия, или доведение этой информации до сведения других зарегистрированных кандидатов иным способом</w:t>
            </w:r>
            <w:r w:rsidRPr="0091153B">
              <w:rPr>
                <w:rFonts w:ascii="Times New Roman" w:eastAsia="Times New Roman" w:hAnsi="Times New Roman" w:cs="Times New Roman"/>
                <w:bCs/>
                <w:sz w:val="24"/>
                <w:szCs w:val="24"/>
              </w:rPr>
              <w:br w:type="page"/>
              <w:t>(ч. 4.1 ст. 56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В течение 2 суток с момента получения уведомления</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ИКМО</w:t>
            </w:r>
          </w:p>
        </w:tc>
      </w:tr>
      <w:tr w:rsidR="0091153B" w:rsidRPr="0091153B" w:rsidTr="0091153B">
        <w:trPr>
          <w:trHeight w:val="289"/>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48.</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Опубликование и представление в ИКМО сведений о размере (в валюте РФ) и других условиях оплаты работ или услуг по изготовлению печатных агитационных материалов</w:t>
            </w:r>
            <w:r w:rsidRPr="0091153B">
              <w:rPr>
                <w:rFonts w:ascii="Times New Roman" w:eastAsia="Times New Roman" w:hAnsi="Times New Roman" w:cs="Times New Roman"/>
                <w:bCs/>
                <w:sz w:val="24"/>
                <w:szCs w:val="24"/>
              </w:rPr>
              <w:br/>
              <w:t>(ч. 2 ст. 57 Закона области)</w:t>
            </w: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Не позднее</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Организации, индивидуальные предприниматели</w:t>
            </w:r>
          </w:p>
        </w:tc>
      </w:tr>
      <w:tr w:rsidR="0091153B" w:rsidRPr="0091153B" w:rsidTr="0091153B">
        <w:trPr>
          <w:trHeight w:val="312"/>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26 июля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96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(не позднее чем через 30 дней со дня официального опубликования решения о назначении выборов)</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2772"/>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49.</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roofErr w:type="gramStart"/>
            <w:r w:rsidRPr="0091153B">
              <w:rPr>
                <w:rFonts w:ascii="Times New Roman" w:eastAsia="Times New Roman" w:hAnsi="Times New Roman" w:cs="Times New Roman"/>
                <w:bCs/>
                <w:sz w:val="24"/>
                <w:szCs w:val="24"/>
              </w:rPr>
              <w:t xml:space="preserve">Представление в ОИК экземпляров печатных агитационных материалов или их копий, экземпляров аудиовизуальных агитационных материалов, фотографий или экземпляров иных агитационных </w:t>
            </w:r>
            <w:r w:rsidRPr="0091153B">
              <w:rPr>
                <w:rFonts w:ascii="Times New Roman" w:eastAsia="Times New Roman" w:hAnsi="Times New Roman" w:cs="Times New Roman"/>
                <w:bCs/>
                <w:sz w:val="24"/>
                <w:szCs w:val="24"/>
              </w:rPr>
              <w:lastRenderedPageBreak/>
              <w:t>материалов, а также сведений о месте нахождения (об адресе места жительства) организации (лица), изготовившей и заказавшей (изготовившего и заказавшего) эти материалы, и копии документа об оплате изготовления данного предвыборного агитационного материала из соответствующего избирательного фонда</w:t>
            </w:r>
            <w:r w:rsidRPr="0091153B">
              <w:rPr>
                <w:rFonts w:ascii="Times New Roman" w:eastAsia="Times New Roman" w:hAnsi="Times New Roman" w:cs="Times New Roman"/>
                <w:bCs/>
                <w:sz w:val="24"/>
                <w:szCs w:val="24"/>
              </w:rPr>
              <w:br/>
              <w:t>(ч. 4 ст. 57 Закона области)</w:t>
            </w:r>
            <w:proofErr w:type="gramEnd"/>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До начала распространения соответствующих агитационных материалов</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Кандидат</w:t>
            </w:r>
          </w:p>
        </w:tc>
      </w:tr>
      <w:tr w:rsidR="0091153B" w:rsidRPr="0091153B" w:rsidTr="0091153B">
        <w:trPr>
          <w:trHeight w:val="278"/>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50.</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Выделение </w:t>
            </w:r>
            <w:proofErr w:type="spellStart"/>
            <w:r w:rsidRPr="0091153B">
              <w:rPr>
                <w:rFonts w:ascii="Times New Roman" w:eastAsia="Times New Roman" w:hAnsi="Times New Roman" w:cs="Times New Roman"/>
                <w:bCs/>
                <w:sz w:val="24"/>
                <w:szCs w:val="24"/>
              </w:rPr>
              <w:t>специльных</w:t>
            </w:r>
            <w:proofErr w:type="spellEnd"/>
            <w:r w:rsidRPr="0091153B">
              <w:rPr>
                <w:rFonts w:ascii="Times New Roman" w:eastAsia="Times New Roman" w:hAnsi="Times New Roman" w:cs="Times New Roman"/>
                <w:bCs/>
                <w:sz w:val="24"/>
                <w:szCs w:val="24"/>
              </w:rPr>
              <w:t xml:space="preserve"> мест для размещения печатных агитационных материалов на территории каждого избирательного участка</w:t>
            </w:r>
            <w:r w:rsidRPr="0091153B">
              <w:rPr>
                <w:rFonts w:ascii="Times New Roman" w:eastAsia="Times New Roman" w:hAnsi="Times New Roman" w:cs="Times New Roman"/>
                <w:bCs/>
                <w:sz w:val="24"/>
                <w:szCs w:val="24"/>
              </w:rPr>
              <w:br/>
              <w:t>(ч. 8 ст. 57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Не позднее</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Органы местного самоуправления по предложению ОИК</w:t>
            </w:r>
          </w:p>
        </w:tc>
      </w:tr>
      <w:tr w:rsidR="0091153B" w:rsidRPr="0091153B" w:rsidTr="0091153B">
        <w:trPr>
          <w:trHeight w:val="278"/>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13 августа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765"/>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(не </w:t>
            </w:r>
            <w:proofErr w:type="gramStart"/>
            <w:r w:rsidRPr="0091153B">
              <w:rPr>
                <w:rFonts w:ascii="Times New Roman" w:eastAsia="Times New Roman" w:hAnsi="Times New Roman" w:cs="Times New Roman"/>
                <w:bCs/>
                <w:sz w:val="24"/>
                <w:szCs w:val="24"/>
              </w:rPr>
              <w:t>позднее</w:t>
            </w:r>
            <w:proofErr w:type="gramEnd"/>
            <w:r w:rsidRPr="0091153B">
              <w:rPr>
                <w:rFonts w:ascii="Times New Roman" w:eastAsia="Times New Roman" w:hAnsi="Times New Roman" w:cs="Times New Roman"/>
                <w:bCs/>
                <w:sz w:val="24"/>
                <w:szCs w:val="24"/>
              </w:rPr>
              <w:t xml:space="preserve"> чем за 30 дней до дня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300"/>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51.</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Опубликование предвыборной </w:t>
            </w:r>
            <w:r w:rsidRPr="0091153B">
              <w:rPr>
                <w:rFonts w:ascii="Times New Roman" w:eastAsia="Times New Roman" w:hAnsi="Times New Roman" w:cs="Times New Roman"/>
                <w:bCs/>
                <w:sz w:val="24"/>
                <w:szCs w:val="24"/>
              </w:rPr>
              <w:lastRenderedPageBreak/>
              <w:t xml:space="preserve">программы политической партии, выдвинувшей зарегистрированного кандидата, не менее чем в одном муниципальном </w:t>
            </w:r>
            <w:proofErr w:type="spellStart"/>
            <w:r w:rsidRPr="0091153B">
              <w:rPr>
                <w:rFonts w:ascii="Times New Roman" w:eastAsia="Times New Roman" w:hAnsi="Times New Roman" w:cs="Times New Roman"/>
                <w:bCs/>
                <w:sz w:val="24"/>
                <w:szCs w:val="24"/>
              </w:rPr>
              <w:t>переодическом</w:t>
            </w:r>
            <w:proofErr w:type="spellEnd"/>
            <w:r w:rsidRPr="0091153B">
              <w:rPr>
                <w:rFonts w:ascii="Times New Roman" w:eastAsia="Times New Roman" w:hAnsi="Times New Roman" w:cs="Times New Roman"/>
                <w:bCs/>
                <w:sz w:val="24"/>
                <w:szCs w:val="24"/>
              </w:rPr>
              <w:t xml:space="preserve"> печатном издании, размещение этой программы в информационно-телекоммуникационной сети "Интернет"</w:t>
            </w:r>
            <w:r w:rsidRPr="0091153B">
              <w:rPr>
                <w:rFonts w:ascii="Times New Roman" w:eastAsia="Times New Roman" w:hAnsi="Times New Roman" w:cs="Times New Roman"/>
                <w:bCs/>
                <w:sz w:val="24"/>
                <w:szCs w:val="24"/>
              </w:rPr>
              <w:br/>
              <w:t>(ч. 11 ст. 51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lastRenderedPageBreak/>
              <w:t>Не позднее</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Политическая партия</w:t>
            </w:r>
          </w:p>
        </w:tc>
      </w:tr>
      <w:tr w:rsidR="0091153B" w:rsidRPr="0091153B" w:rsidTr="0091153B">
        <w:trPr>
          <w:trHeight w:val="312"/>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2 сентября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1043"/>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(не </w:t>
            </w:r>
            <w:proofErr w:type="gramStart"/>
            <w:r w:rsidRPr="0091153B">
              <w:rPr>
                <w:rFonts w:ascii="Times New Roman" w:eastAsia="Times New Roman" w:hAnsi="Times New Roman" w:cs="Times New Roman"/>
                <w:bCs/>
                <w:sz w:val="24"/>
                <w:szCs w:val="24"/>
              </w:rPr>
              <w:t>позднее</w:t>
            </w:r>
            <w:proofErr w:type="gramEnd"/>
            <w:r w:rsidRPr="0091153B">
              <w:rPr>
                <w:rFonts w:ascii="Times New Roman" w:eastAsia="Times New Roman" w:hAnsi="Times New Roman" w:cs="Times New Roman"/>
                <w:bCs/>
                <w:sz w:val="24"/>
                <w:szCs w:val="24"/>
              </w:rPr>
              <w:t xml:space="preserve"> чем за 10 дней до дня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338"/>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52.</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Запрет на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w:t>
            </w:r>
            <w:proofErr w:type="spellStart"/>
            <w:r w:rsidRPr="0091153B">
              <w:rPr>
                <w:rFonts w:ascii="Times New Roman" w:eastAsia="Times New Roman" w:hAnsi="Times New Roman" w:cs="Times New Roman"/>
                <w:bCs/>
                <w:sz w:val="24"/>
                <w:szCs w:val="24"/>
              </w:rPr>
              <w:t>определеным</w:t>
            </w:r>
            <w:proofErr w:type="spellEnd"/>
            <w:r w:rsidRPr="0091153B">
              <w:rPr>
                <w:rFonts w:ascii="Times New Roman" w:eastAsia="Times New Roman" w:hAnsi="Times New Roman" w:cs="Times New Roman"/>
                <w:bCs/>
                <w:sz w:val="24"/>
                <w:szCs w:val="24"/>
              </w:rPr>
              <w:t xml:space="preserve"> кругом лиц (включая сеть </w:t>
            </w:r>
            <w:r w:rsidRPr="0091153B">
              <w:rPr>
                <w:rFonts w:ascii="Times New Roman" w:eastAsia="Times New Roman" w:hAnsi="Times New Roman" w:cs="Times New Roman"/>
                <w:bCs/>
                <w:sz w:val="24"/>
                <w:szCs w:val="24"/>
              </w:rPr>
              <w:lastRenderedPageBreak/>
              <w:t>"Интернет")</w:t>
            </w:r>
            <w:r w:rsidRPr="0091153B">
              <w:rPr>
                <w:rFonts w:ascii="Times New Roman" w:eastAsia="Times New Roman" w:hAnsi="Times New Roman" w:cs="Times New Roman"/>
                <w:bCs/>
                <w:sz w:val="24"/>
                <w:szCs w:val="24"/>
              </w:rPr>
              <w:br/>
              <w:t>(ч. 3 ст. 49 Закона области)</w:t>
            </w:r>
          </w:p>
        </w:tc>
        <w:tc>
          <w:tcPr>
            <w:tcW w:w="1390" w:type="dxa"/>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lastRenderedPageBreak/>
              <w:t>С</w:t>
            </w:r>
          </w:p>
        </w:tc>
        <w:tc>
          <w:tcPr>
            <w:tcW w:w="4028" w:type="dxa"/>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8 сентября 2020 г.</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Редакции средств массовой информации, граждане и организации</w:t>
            </w:r>
          </w:p>
        </w:tc>
      </w:tr>
      <w:tr w:rsidR="0091153B" w:rsidRPr="0091153B" w:rsidTr="0091153B">
        <w:trPr>
          <w:trHeight w:val="57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1390" w:type="dxa"/>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по</w:t>
            </w:r>
          </w:p>
        </w:tc>
        <w:tc>
          <w:tcPr>
            <w:tcW w:w="4028" w:type="dxa"/>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13 сентября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1489"/>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(в течение 5 дней до дня голосования, а также в день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289"/>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53.</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Запрет на публикацию (обнародование) данных об итогах голосования, о результатах выборов, в том числе размещение таких данных в информационно-</w:t>
            </w:r>
            <w:proofErr w:type="spellStart"/>
            <w:r w:rsidRPr="0091153B">
              <w:rPr>
                <w:rFonts w:ascii="Times New Roman" w:eastAsia="Times New Roman" w:hAnsi="Times New Roman" w:cs="Times New Roman"/>
                <w:bCs/>
                <w:sz w:val="24"/>
                <w:szCs w:val="24"/>
              </w:rPr>
              <w:t>телекомуникационных</w:t>
            </w:r>
            <w:proofErr w:type="spellEnd"/>
            <w:r w:rsidRPr="0091153B">
              <w:rPr>
                <w:rFonts w:ascii="Times New Roman" w:eastAsia="Times New Roman" w:hAnsi="Times New Roman" w:cs="Times New Roman"/>
                <w:bCs/>
                <w:sz w:val="24"/>
                <w:szCs w:val="24"/>
              </w:rPr>
              <w:t xml:space="preserve"> сетях, доступ к которым не ограничен </w:t>
            </w:r>
            <w:proofErr w:type="spellStart"/>
            <w:r w:rsidRPr="0091153B">
              <w:rPr>
                <w:rFonts w:ascii="Times New Roman" w:eastAsia="Times New Roman" w:hAnsi="Times New Roman" w:cs="Times New Roman"/>
                <w:bCs/>
                <w:sz w:val="24"/>
                <w:szCs w:val="24"/>
              </w:rPr>
              <w:t>определеным</w:t>
            </w:r>
            <w:proofErr w:type="spellEnd"/>
            <w:r w:rsidRPr="0091153B">
              <w:rPr>
                <w:rFonts w:ascii="Times New Roman" w:eastAsia="Times New Roman" w:hAnsi="Times New Roman" w:cs="Times New Roman"/>
                <w:bCs/>
                <w:sz w:val="24"/>
                <w:szCs w:val="24"/>
              </w:rPr>
              <w:t xml:space="preserve"> кругом лиц (включая сеть "Интернет")</w:t>
            </w:r>
            <w:r w:rsidRPr="0091153B">
              <w:rPr>
                <w:rFonts w:ascii="Times New Roman" w:eastAsia="Times New Roman" w:hAnsi="Times New Roman" w:cs="Times New Roman"/>
                <w:bCs/>
                <w:sz w:val="24"/>
                <w:szCs w:val="24"/>
              </w:rPr>
              <w:br/>
              <w:t>(ч. 7 ст. 48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13 сентября 2020 г.</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Редакции средств массовой информации, граждане и организации</w:t>
            </w:r>
          </w:p>
        </w:tc>
      </w:tr>
      <w:tr w:rsidR="0091153B" w:rsidRPr="0091153B" w:rsidTr="0091153B">
        <w:trPr>
          <w:trHeight w:val="323"/>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до 20 часов местного времени</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126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(в день голосования до момента окончания голосования на территории соответствующего избирательного округа)</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300"/>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54.</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Запрет на рекламу, в том числе оплаченную за счет средств соответствующего избирательного фонда, коммерческой и иной не связанной с выборами деятельности с использованием фамилий или изображений кандидатов, а также </w:t>
            </w:r>
            <w:r w:rsidRPr="0091153B">
              <w:rPr>
                <w:rFonts w:ascii="Times New Roman" w:eastAsia="Times New Roman" w:hAnsi="Times New Roman" w:cs="Times New Roman"/>
                <w:bCs/>
                <w:sz w:val="24"/>
                <w:szCs w:val="24"/>
              </w:rPr>
              <w:lastRenderedPageBreak/>
              <w:t>рекламы с использованием наименований, эмблем и иной символики избирательного объединения, выдвинувшего кандидата</w:t>
            </w:r>
            <w:r w:rsidRPr="0091153B">
              <w:rPr>
                <w:rFonts w:ascii="Times New Roman" w:eastAsia="Times New Roman" w:hAnsi="Times New Roman" w:cs="Times New Roman"/>
                <w:bCs/>
                <w:sz w:val="24"/>
                <w:szCs w:val="24"/>
              </w:rPr>
              <w:br/>
              <w:t>(ч. 4 ст. 58 Закона области)</w:t>
            </w: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lastRenderedPageBreak/>
              <w:t>12 сентября 2020 г.</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Кандидаты, избирательные объединения, иные физические и юридические лица </w:t>
            </w:r>
          </w:p>
        </w:tc>
      </w:tr>
      <w:tr w:rsidR="0091153B" w:rsidRPr="0091153B" w:rsidTr="0091153B">
        <w:trPr>
          <w:trHeight w:val="30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1390" w:type="dxa"/>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и</w:t>
            </w:r>
          </w:p>
        </w:tc>
        <w:tc>
          <w:tcPr>
            <w:tcW w:w="4028" w:type="dxa"/>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13 сентября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1643"/>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(в день голосования и в день, предшествующий дню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563"/>
        </w:trPr>
        <w:tc>
          <w:tcPr>
            <w:tcW w:w="14335" w:type="dxa"/>
            <w:gridSpan w:val="11"/>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lastRenderedPageBreak/>
              <w:t>Финансирование выборов</w:t>
            </w:r>
          </w:p>
        </w:tc>
      </w:tr>
      <w:tr w:rsidR="0091153B" w:rsidRPr="0091153B" w:rsidTr="0091153B">
        <w:trPr>
          <w:trHeight w:val="323"/>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55.</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Финансирование расходов, связанных с подготовкой и проведением выборов, эксплуатацией и развитием средств автоматизации, и обучением организаторов выборов и избирателей</w:t>
            </w:r>
            <w:r w:rsidRPr="0091153B">
              <w:rPr>
                <w:rFonts w:ascii="Times New Roman" w:eastAsia="Times New Roman" w:hAnsi="Times New Roman" w:cs="Times New Roman"/>
                <w:bCs/>
                <w:sz w:val="24"/>
                <w:szCs w:val="24"/>
              </w:rPr>
              <w:br/>
              <w:t>(ч. 1 ст. 59 Закона области)</w:t>
            </w: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Не позднее</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Органы местного самоуправления </w:t>
            </w:r>
          </w:p>
        </w:tc>
      </w:tr>
      <w:tr w:rsidR="0091153B" w:rsidRPr="0091153B" w:rsidTr="0091153B">
        <w:trPr>
          <w:trHeight w:val="323"/>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5 июля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1095"/>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(не позднее чем в десятидневный срок со дня официального опубликования решения о назначении выборов)</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1620"/>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56.</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Создание избирательного фонда кандидата</w:t>
            </w:r>
            <w:r w:rsidRPr="0091153B">
              <w:rPr>
                <w:rFonts w:ascii="Times New Roman" w:eastAsia="Times New Roman" w:hAnsi="Times New Roman" w:cs="Times New Roman"/>
                <w:bCs/>
                <w:sz w:val="24"/>
                <w:szCs w:val="24"/>
              </w:rPr>
              <w:br/>
              <w:t>(ч. 1 ст. 60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roofErr w:type="gramStart"/>
            <w:r w:rsidRPr="0091153B">
              <w:rPr>
                <w:rFonts w:ascii="Times New Roman" w:eastAsia="Times New Roman" w:hAnsi="Times New Roman" w:cs="Times New Roman"/>
                <w:bCs/>
                <w:sz w:val="24"/>
                <w:szCs w:val="24"/>
              </w:rPr>
              <w:t>После письменного уведомления соответствующей ОИК о выдвижении (самовыдвижении) кандидата до представления документов для его регистрации в ОИК</w:t>
            </w:r>
            <w:proofErr w:type="gramEnd"/>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Кандидат</w:t>
            </w:r>
          </w:p>
        </w:tc>
      </w:tr>
      <w:tr w:rsidR="0091153B" w:rsidRPr="0091153B" w:rsidTr="0091153B">
        <w:trPr>
          <w:trHeight w:val="2175"/>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57.</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Возврат пожертвований жертвователю с указанием причины возврата, если пожертвование внесено гражданином или юридическим лицом, не </w:t>
            </w:r>
            <w:proofErr w:type="gramStart"/>
            <w:r w:rsidRPr="0091153B">
              <w:rPr>
                <w:rFonts w:ascii="Times New Roman" w:eastAsia="Times New Roman" w:hAnsi="Times New Roman" w:cs="Times New Roman"/>
                <w:bCs/>
                <w:sz w:val="24"/>
                <w:szCs w:val="24"/>
              </w:rPr>
              <w:t>имеющими</w:t>
            </w:r>
            <w:proofErr w:type="gramEnd"/>
            <w:r w:rsidRPr="0091153B">
              <w:rPr>
                <w:rFonts w:ascii="Times New Roman" w:eastAsia="Times New Roman" w:hAnsi="Times New Roman" w:cs="Times New Roman"/>
                <w:bCs/>
                <w:sz w:val="24"/>
                <w:szCs w:val="24"/>
              </w:rPr>
              <w:t xml:space="preserve"> права осуществлять такое пожертвование, либо пожертвование внесено с нарушением требований, предусмотренных Законом области</w:t>
            </w:r>
            <w:r w:rsidRPr="0091153B">
              <w:rPr>
                <w:rFonts w:ascii="Times New Roman" w:eastAsia="Times New Roman" w:hAnsi="Times New Roman" w:cs="Times New Roman"/>
                <w:bCs/>
                <w:sz w:val="24"/>
                <w:szCs w:val="24"/>
              </w:rPr>
              <w:br w:type="page"/>
              <w:t>(ч. 7 ст. 60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В течение 10 дней со дня поступления пожертвования на специальный избирательный счет</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Кандидаты</w:t>
            </w:r>
          </w:p>
        </w:tc>
      </w:tr>
      <w:tr w:rsidR="0091153B" w:rsidRPr="0091153B" w:rsidTr="0091153B">
        <w:trPr>
          <w:trHeight w:val="1110"/>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58.</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Перечисление пожертвований, внесенных анонимными жертвователями, в доход местного бюджета</w:t>
            </w:r>
            <w:r w:rsidRPr="0091153B">
              <w:rPr>
                <w:rFonts w:ascii="Times New Roman" w:eastAsia="Times New Roman" w:hAnsi="Times New Roman" w:cs="Times New Roman"/>
                <w:bCs/>
                <w:sz w:val="24"/>
                <w:szCs w:val="24"/>
              </w:rPr>
              <w:br/>
              <w:t>(ч. 7 ст. 60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Не позднее чем через 10 дней со дня поступления пожертвования на специальный избирательный счет</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Кандидаты</w:t>
            </w:r>
          </w:p>
        </w:tc>
      </w:tr>
      <w:tr w:rsidR="0091153B" w:rsidRPr="0091153B" w:rsidTr="0091153B">
        <w:trPr>
          <w:trHeight w:val="1369"/>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59.</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Предоставление соответствующей избирательной комиссии, кандидату информации о поступлении и расходовании средств, находящихся на избирательном счете </w:t>
            </w:r>
            <w:r w:rsidRPr="0091153B">
              <w:rPr>
                <w:rFonts w:ascii="Times New Roman" w:eastAsia="Times New Roman" w:hAnsi="Times New Roman" w:cs="Times New Roman"/>
                <w:bCs/>
                <w:sz w:val="24"/>
                <w:szCs w:val="24"/>
              </w:rPr>
              <w:lastRenderedPageBreak/>
              <w:t>данного кандидата</w:t>
            </w:r>
            <w:r w:rsidRPr="0091153B">
              <w:rPr>
                <w:rFonts w:ascii="Times New Roman" w:eastAsia="Times New Roman" w:hAnsi="Times New Roman" w:cs="Times New Roman"/>
                <w:bCs/>
                <w:sz w:val="24"/>
                <w:szCs w:val="24"/>
              </w:rPr>
              <w:br/>
              <w:t>(ч. 10 ст. 62 Закона области)</w:t>
            </w:r>
          </w:p>
        </w:tc>
        <w:tc>
          <w:tcPr>
            <w:tcW w:w="5418" w:type="dxa"/>
            <w:gridSpan w:val="2"/>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roofErr w:type="spellStart"/>
            <w:r w:rsidRPr="0091153B">
              <w:rPr>
                <w:rFonts w:ascii="Times New Roman" w:eastAsia="Times New Roman" w:hAnsi="Times New Roman" w:cs="Times New Roman"/>
                <w:bCs/>
                <w:sz w:val="24"/>
                <w:szCs w:val="24"/>
              </w:rPr>
              <w:lastRenderedPageBreak/>
              <w:t>Переодически</w:t>
            </w:r>
            <w:proofErr w:type="spellEnd"/>
            <w:r w:rsidRPr="0091153B">
              <w:rPr>
                <w:rFonts w:ascii="Times New Roman" w:eastAsia="Times New Roman" w:hAnsi="Times New Roman" w:cs="Times New Roman"/>
                <w:bCs/>
                <w:sz w:val="24"/>
                <w:szCs w:val="24"/>
              </w:rPr>
              <w:t xml:space="preserve"> по требованию соответствующей избирательной комиссии, кандидата</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Филиалы публичного акционерного общества "Сбербанк России"</w:t>
            </w:r>
          </w:p>
        </w:tc>
      </w:tr>
      <w:tr w:rsidR="0091153B" w:rsidRPr="0091153B" w:rsidTr="0091153B">
        <w:trPr>
          <w:trHeight w:val="276"/>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1680"/>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60.</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Предоставление соответствующей избирательной комиссии, кандидату заверенных копий первичных финансовых документов, подтверждающих поступление и расходование средств избирательных фондов</w:t>
            </w:r>
            <w:r w:rsidRPr="0091153B">
              <w:rPr>
                <w:rFonts w:ascii="Times New Roman" w:eastAsia="Times New Roman" w:hAnsi="Times New Roman" w:cs="Times New Roman"/>
                <w:bCs/>
                <w:sz w:val="24"/>
                <w:szCs w:val="24"/>
              </w:rPr>
              <w:br/>
              <w:t>(ч. 10 ст. 62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В трехдневный срок, а за 3 дня до дня голосования – немедленно, со дня поступления представления соответствующей избирательной комиссии, требования кандидата</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Филиалы публичного акционерного общества "Сбербанк России"</w:t>
            </w:r>
          </w:p>
        </w:tc>
      </w:tr>
      <w:tr w:rsidR="0091153B" w:rsidRPr="0091153B" w:rsidTr="0091153B">
        <w:trPr>
          <w:trHeight w:val="1320"/>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61.</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Направление в средства массовой информации для опубликования сведений о поступлении и расходовании средств избирательных фондов кандидатов</w:t>
            </w:r>
            <w:r w:rsidRPr="0091153B">
              <w:rPr>
                <w:rFonts w:ascii="Times New Roman" w:eastAsia="Times New Roman" w:hAnsi="Times New Roman" w:cs="Times New Roman"/>
                <w:bCs/>
                <w:sz w:val="24"/>
                <w:szCs w:val="24"/>
              </w:rPr>
              <w:br/>
              <w:t>(ч. 11 ст. 62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roofErr w:type="spellStart"/>
            <w:r w:rsidRPr="0091153B">
              <w:rPr>
                <w:rFonts w:ascii="Times New Roman" w:eastAsia="Times New Roman" w:hAnsi="Times New Roman" w:cs="Times New Roman"/>
                <w:bCs/>
                <w:sz w:val="24"/>
                <w:szCs w:val="24"/>
              </w:rPr>
              <w:t>Переодически</w:t>
            </w:r>
            <w:proofErr w:type="spellEnd"/>
            <w:r w:rsidRPr="0091153B">
              <w:rPr>
                <w:rFonts w:ascii="Times New Roman" w:eastAsia="Times New Roman" w:hAnsi="Times New Roman" w:cs="Times New Roman"/>
                <w:bCs/>
                <w:sz w:val="24"/>
                <w:szCs w:val="24"/>
              </w:rPr>
              <w:t xml:space="preserve"> до дня голосования в соответствии с решением ИКМО</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ОИК</w:t>
            </w:r>
          </w:p>
        </w:tc>
      </w:tr>
      <w:tr w:rsidR="0091153B" w:rsidRPr="0091153B" w:rsidTr="0091153B">
        <w:trPr>
          <w:trHeight w:val="1200"/>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62.</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Опубликование сведений о поступлении и расходовании средств избирательных фондов кандидатов</w:t>
            </w:r>
            <w:r w:rsidRPr="0091153B">
              <w:rPr>
                <w:rFonts w:ascii="Times New Roman" w:eastAsia="Times New Roman" w:hAnsi="Times New Roman" w:cs="Times New Roman"/>
                <w:bCs/>
                <w:sz w:val="24"/>
                <w:szCs w:val="24"/>
              </w:rPr>
              <w:br/>
              <w:t xml:space="preserve">(ч. 11 ст. 62 Закона </w:t>
            </w:r>
            <w:r w:rsidRPr="0091153B">
              <w:rPr>
                <w:rFonts w:ascii="Times New Roman" w:eastAsia="Times New Roman" w:hAnsi="Times New Roman" w:cs="Times New Roman"/>
                <w:bCs/>
                <w:sz w:val="24"/>
                <w:szCs w:val="24"/>
              </w:rPr>
              <w:lastRenderedPageBreak/>
              <w:t>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В течение трех дней со дня получения указанных сведений</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Редакции муниципальных </w:t>
            </w:r>
            <w:proofErr w:type="spellStart"/>
            <w:r w:rsidRPr="0091153B">
              <w:rPr>
                <w:rFonts w:ascii="Times New Roman" w:eastAsia="Times New Roman" w:hAnsi="Times New Roman" w:cs="Times New Roman"/>
                <w:bCs/>
                <w:sz w:val="24"/>
                <w:szCs w:val="24"/>
              </w:rPr>
              <w:t>переодических</w:t>
            </w:r>
            <w:proofErr w:type="spellEnd"/>
            <w:r w:rsidRPr="0091153B">
              <w:rPr>
                <w:rFonts w:ascii="Times New Roman" w:eastAsia="Times New Roman" w:hAnsi="Times New Roman" w:cs="Times New Roman"/>
                <w:bCs/>
                <w:sz w:val="24"/>
                <w:szCs w:val="24"/>
              </w:rPr>
              <w:t xml:space="preserve"> печатных изданий</w:t>
            </w:r>
          </w:p>
        </w:tc>
      </w:tr>
      <w:tr w:rsidR="0091153B" w:rsidRPr="0091153B" w:rsidTr="0091153B">
        <w:trPr>
          <w:trHeight w:val="2772"/>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63.</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Проверка на безвозмездной основе сведений, указанных гражданами и юридическими лицами при внесении или </w:t>
            </w:r>
            <w:proofErr w:type="spellStart"/>
            <w:r w:rsidRPr="0091153B">
              <w:rPr>
                <w:rFonts w:ascii="Times New Roman" w:eastAsia="Times New Roman" w:hAnsi="Times New Roman" w:cs="Times New Roman"/>
                <w:bCs/>
                <w:sz w:val="24"/>
                <w:szCs w:val="24"/>
              </w:rPr>
              <w:t>перечеслении</w:t>
            </w:r>
            <w:proofErr w:type="spellEnd"/>
            <w:r w:rsidRPr="0091153B">
              <w:rPr>
                <w:rFonts w:ascii="Times New Roman" w:eastAsia="Times New Roman" w:hAnsi="Times New Roman" w:cs="Times New Roman"/>
                <w:bCs/>
                <w:sz w:val="24"/>
                <w:szCs w:val="24"/>
              </w:rPr>
              <w:t xml:space="preserve"> пожертвований в избирательные фонды, и сообщение о результатах проверки в соответствующую избирательную комиссию</w:t>
            </w:r>
            <w:r w:rsidRPr="0091153B">
              <w:rPr>
                <w:rFonts w:ascii="Times New Roman" w:eastAsia="Times New Roman" w:hAnsi="Times New Roman" w:cs="Times New Roman"/>
                <w:bCs/>
                <w:sz w:val="24"/>
                <w:szCs w:val="24"/>
              </w:rPr>
              <w:br w:type="page"/>
              <w:t>(ч. 16 ст. 62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В пятидневный срок со дня поступления представления соответствующей избирательной комиссии</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w:t>
            </w:r>
          </w:p>
        </w:tc>
      </w:tr>
      <w:tr w:rsidR="0091153B" w:rsidRPr="0091153B" w:rsidTr="0091153B">
        <w:trPr>
          <w:trHeight w:val="312"/>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64.</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Направление в Избирательную комиссию Новосибирской области для размещения в информационно-телекоммуникационной сети "Интернет" сведений о поступлении средств на специальные избирательные счета кандидатов и расходовании этих </w:t>
            </w:r>
            <w:r w:rsidRPr="0091153B">
              <w:rPr>
                <w:rFonts w:ascii="Times New Roman" w:eastAsia="Times New Roman" w:hAnsi="Times New Roman" w:cs="Times New Roman"/>
                <w:bCs/>
                <w:sz w:val="24"/>
                <w:szCs w:val="24"/>
              </w:rPr>
              <w:lastRenderedPageBreak/>
              <w:t>средств в объеме, установленном постановлением Избирательной комиссии Новосибирской области от 09.06.2015 № 67/531-5</w:t>
            </w:r>
            <w:r w:rsidRPr="0091153B">
              <w:rPr>
                <w:rFonts w:ascii="Times New Roman" w:eastAsia="Times New Roman" w:hAnsi="Times New Roman" w:cs="Times New Roman"/>
                <w:bCs/>
                <w:sz w:val="24"/>
                <w:szCs w:val="24"/>
              </w:rPr>
              <w:br/>
              <w:t>(ч. 13 ст. 60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lastRenderedPageBreak/>
              <w:t>28 августа 2020 г.</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ИКМО</w:t>
            </w:r>
          </w:p>
        </w:tc>
      </w:tr>
      <w:tr w:rsidR="0091153B" w:rsidRPr="0091153B" w:rsidTr="0091153B">
        <w:trPr>
          <w:trHeight w:val="338"/>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7 сентября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1549"/>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(дважды: за 15 и 5 дней до дня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600"/>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65.</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Представление в ОИК первого финансового отчета</w:t>
            </w:r>
            <w:r w:rsidRPr="0091153B">
              <w:rPr>
                <w:rFonts w:ascii="Times New Roman" w:eastAsia="Times New Roman" w:hAnsi="Times New Roman" w:cs="Times New Roman"/>
                <w:bCs/>
                <w:sz w:val="24"/>
                <w:szCs w:val="24"/>
              </w:rPr>
              <w:br/>
              <w:t>(ч. 12 ст. 62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Одновременно с представлением документов для регистрации кандидата</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Кандидаты</w:t>
            </w:r>
          </w:p>
        </w:tc>
      </w:tr>
      <w:tr w:rsidR="0091153B" w:rsidRPr="0091153B" w:rsidTr="0091153B">
        <w:trPr>
          <w:trHeight w:val="465"/>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66.</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Представление в ОИК итогового финансового отчета, за исключением случая, если кандидат не создавал избирательный фонд в соответствии с частью 1 статьи 60 Закона области</w:t>
            </w:r>
            <w:r w:rsidRPr="0091153B">
              <w:rPr>
                <w:rFonts w:ascii="Times New Roman" w:eastAsia="Times New Roman" w:hAnsi="Times New Roman" w:cs="Times New Roman"/>
                <w:bCs/>
                <w:sz w:val="24"/>
                <w:szCs w:val="24"/>
              </w:rPr>
              <w:br/>
              <w:t>(ч. 12 ст. 62 Закона области)</w:t>
            </w:r>
          </w:p>
        </w:tc>
        <w:tc>
          <w:tcPr>
            <w:tcW w:w="5418" w:type="dxa"/>
            <w:gridSpan w:val="2"/>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Не позднее чем через 30 дней со дня официального опубликования результатов выборов</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Кандидаты</w:t>
            </w:r>
          </w:p>
        </w:tc>
      </w:tr>
      <w:tr w:rsidR="0091153B" w:rsidRPr="0091153B" w:rsidTr="0091153B">
        <w:trPr>
          <w:trHeight w:val="54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555"/>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889"/>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67.</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Передача копий финансовых отчетов кандидатов в редакции средств массовой информации для опубликования</w:t>
            </w:r>
            <w:r w:rsidRPr="0091153B">
              <w:rPr>
                <w:rFonts w:ascii="Times New Roman" w:eastAsia="Times New Roman" w:hAnsi="Times New Roman" w:cs="Times New Roman"/>
                <w:bCs/>
                <w:sz w:val="24"/>
                <w:szCs w:val="24"/>
              </w:rPr>
              <w:br/>
              <w:t xml:space="preserve">(ч. 13 ст. 62 Закона </w:t>
            </w:r>
            <w:r w:rsidRPr="0091153B">
              <w:rPr>
                <w:rFonts w:ascii="Times New Roman" w:eastAsia="Times New Roman" w:hAnsi="Times New Roman" w:cs="Times New Roman"/>
                <w:bCs/>
                <w:sz w:val="24"/>
                <w:szCs w:val="24"/>
              </w:rPr>
              <w:lastRenderedPageBreak/>
              <w:t>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Не позднее чем через 5 дней со дня получения финансовых отчетов кандидатов</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ОИК</w:t>
            </w:r>
          </w:p>
        </w:tc>
      </w:tr>
      <w:tr w:rsidR="0091153B" w:rsidRPr="0091153B" w:rsidTr="0091153B">
        <w:trPr>
          <w:trHeight w:val="289"/>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68.</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Представление в соответствующую вышестоящую избирательную комиссию отчета о расходовании средств, выделенных из местного бюджета на подготовку и проведение выборов</w:t>
            </w:r>
            <w:r w:rsidRPr="0091153B">
              <w:rPr>
                <w:rFonts w:ascii="Times New Roman" w:eastAsia="Times New Roman" w:hAnsi="Times New Roman" w:cs="Times New Roman"/>
                <w:bCs/>
                <w:sz w:val="24"/>
                <w:szCs w:val="24"/>
              </w:rPr>
              <w:br/>
              <w:t>(ч. 5 ст. 59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Не позднее</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УИК</w:t>
            </w:r>
          </w:p>
        </w:tc>
      </w:tr>
      <w:tr w:rsidR="0091153B" w:rsidRPr="0091153B" w:rsidTr="0091153B">
        <w:trPr>
          <w:trHeight w:val="338"/>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23 сентября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105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(не позднее чем через 10 дней со дня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1380"/>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69.</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Представление в ИКМО отчета о расходовании средств, выделенных из местного бюджета на подготовку и проведение выборов</w:t>
            </w:r>
            <w:r w:rsidRPr="0091153B">
              <w:rPr>
                <w:rFonts w:ascii="Times New Roman" w:eastAsia="Times New Roman" w:hAnsi="Times New Roman" w:cs="Times New Roman"/>
                <w:bCs/>
                <w:sz w:val="24"/>
                <w:szCs w:val="24"/>
              </w:rPr>
              <w:br/>
              <w:t>(ч. 7 ст. 59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Не позднее чем через 30 дней со дня официального опубликования результатов выборов</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ОИК</w:t>
            </w:r>
          </w:p>
        </w:tc>
      </w:tr>
      <w:tr w:rsidR="0091153B" w:rsidRPr="0091153B" w:rsidTr="0091153B">
        <w:trPr>
          <w:trHeight w:val="1245"/>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70.</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Представление в представительный орган </w:t>
            </w:r>
            <w:proofErr w:type="spellStart"/>
            <w:r w:rsidRPr="0091153B">
              <w:rPr>
                <w:rFonts w:ascii="Times New Roman" w:eastAsia="Times New Roman" w:hAnsi="Times New Roman" w:cs="Times New Roman"/>
                <w:bCs/>
                <w:sz w:val="24"/>
                <w:szCs w:val="24"/>
              </w:rPr>
              <w:t>финасового</w:t>
            </w:r>
            <w:proofErr w:type="spellEnd"/>
            <w:r w:rsidRPr="0091153B">
              <w:rPr>
                <w:rFonts w:ascii="Times New Roman" w:eastAsia="Times New Roman" w:hAnsi="Times New Roman" w:cs="Times New Roman"/>
                <w:bCs/>
                <w:sz w:val="24"/>
                <w:szCs w:val="24"/>
              </w:rPr>
              <w:t xml:space="preserve"> отчета о расходовании средств, выделенных из местного бюджета для подготовки и проведения выборов</w:t>
            </w:r>
            <w:r w:rsidRPr="0091153B">
              <w:rPr>
                <w:rFonts w:ascii="Times New Roman" w:eastAsia="Times New Roman" w:hAnsi="Times New Roman" w:cs="Times New Roman"/>
                <w:bCs/>
                <w:sz w:val="24"/>
                <w:szCs w:val="24"/>
              </w:rPr>
              <w:br w:type="page"/>
              <w:t>(ч. 8 ст. 59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Не позднее чем через 2 месяца со дня официального опубликования результатов выборов</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ИКМО</w:t>
            </w:r>
          </w:p>
        </w:tc>
      </w:tr>
      <w:tr w:rsidR="0091153B" w:rsidRPr="0091153B" w:rsidTr="0091153B">
        <w:trPr>
          <w:trHeight w:val="312"/>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71.</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Перечисление неизрасходованных денежных средств, оставшихся на специальных избирательных счетах, в доход соответствующего местного бюджета по письменному указанию соответствующей ИКМО, ОИК</w:t>
            </w:r>
            <w:r w:rsidRPr="0091153B">
              <w:rPr>
                <w:rFonts w:ascii="Times New Roman" w:eastAsia="Times New Roman" w:hAnsi="Times New Roman" w:cs="Times New Roman"/>
                <w:bCs/>
                <w:sz w:val="24"/>
                <w:szCs w:val="24"/>
              </w:rPr>
              <w:br/>
              <w:t>(ч. 2 ст. 62.1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С</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Филиалы публичного акционерного общества "Сбербанк России"</w:t>
            </w:r>
          </w:p>
        </w:tc>
      </w:tr>
      <w:tr w:rsidR="0091153B" w:rsidRPr="0091153B" w:rsidTr="0091153B">
        <w:trPr>
          <w:trHeight w:val="30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12 ноября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99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(по истечении 60 дней со дня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638"/>
        </w:trPr>
        <w:tc>
          <w:tcPr>
            <w:tcW w:w="14335" w:type="dxa"/>
            <w:gridSpan w:val="11"/>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Голосование и определение результатов выборов</w:t>
            </w:r>
          </w:p>
        </w:tc>
      </w:tr>
      <w:tr w:rsidR="0091153B" w:rsidRPr="0091153B" w:rsidTr="0091153B">
        <w:trPr>
          <w:trHeight w:val="300"/>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72.</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Утверждение формы избирательного бюллетеня по многомандатному избирательному округу, числа избирательных бюллетеней, а также порядка осуществления </w:t>
            </w:r>
            <w:proofErr w:type="gramStart"/>
            <w:r w:rsidRPr="0091153B">
              <w:rPr>
                <w:rFonts w:ascii="Times New Roman" w:eastAsia="Times New Roman" w:hAnsi="Times New Roman" w:cs="Times New Roman"/>
                <w:bCs/>
                <w:sz w:val="24"/>
                <w:szCs w:val="24"/>
              </w:rPr>
              <w:t>контроля за</w:t>
            </w:r>
            <w:proofErr w:type="gramEnd"/>
            <w:r w:rsidRPr="0091153B">
              <w:rPr>
                <w:rFonts w:ascii="Times New Roman" w:eastAsia="Times New Roman" w:hAnsi="Times New Roman" w:cs="Times New Roman"/>
                <w:bCs/>
                <w:sz w:val="24"/>
                <w:szCs w:val="24"/>
              </w:rPr>
              <w:t xml:space="preserve"> изготовлением избирательных бюллетеней</w:t>
            </w:r>
            <w:r w:rsidRPr="0091153B">
              <w:rPr>
                <w:rFonts w:ascii="Times New Roman" w:eastAsia="Times New Roman" w:hAnsi="Times New Roman" w:cs="Times New Roman"/>
                <w:bCs/>
                <w:sz w:val="24"/>
                <w:szCs w:val="24"/>
              </w:rPr>
              <w:br/>
              <w:t>(ч. 4 ст. 65 Закона области)</w:t>
            </w: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Не позднее</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ИКМО</w:t>
            </w:r>
          </w:p>
        </w:tc>
      </w:tr>
      <w:tr w:rsidR="0091153B" w:rsidRPr="0091153B" w:rsidTr="0091153B">
        <w:trPr>
          <w:trHeight w:val="30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23 августа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1275"/>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(не </w:t>
            </w:r>
            <w:proofErr w:type="gramStart"/>
            <w:r w:rsidRPr="0091153B">
              <w:rPr>
                <w:rFonts w:ascii="Times New Roman" w:eastAsia="Times New Roman" w:hAnsi="Times New Roman" w:cs="Times New Roman"/>
                <w:bCs/>
                <w:sz w:val="24"/>
                <w:szCs w:val="24"/>
              </w:rPr>
              <w:t>позднее</w:t>
            </w:r>
            <w:proofErr w:type="gramEnd"/>
            <w:r w:rsidRPr="0091153B">
              <w:rPr>
                <w:rFonts w:ascii="Times New Roman" w:eastAsia="Times New Roman" w:hAnsi="Times New Roman" w:cs="Times New Roman"/>
                <w:bCs/>
                <w:sz w:val="24"/>
                <w:szCs w:val="24"/>
              </w:rPr>
              <w:t xml:space="preserve"> чем за 20 дней до дня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300"/>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73.</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Утверждение текста избирательного </w:t>
            </w:r>
            <w:r w:rsidRPr="0091153B">
              <w:rPr>
                <w:rFonts w:ascii="Times New Roman" w:eastAsia="Times New Roman" w:hAnsi="Times New Roman" w:cs="Times New Roman"/>
                <w:bCs/>
                <w:sz w:val="24"/>
                <w:szCs w:val="24"/>
              </w:rPr>
              <w:lastRenderedPageBreak/>
              <w:t>бюллетеня по многомандатному избирательному округу</w:t>
            </w:r>
            <w:r w:rsidRPr="0091153B">
              <w:rPr>
                <w:rFonts w:ascii="Times New Roman" w:eastAsia="Times New Roman" w:hAnsi="Times New Roman" w:cs="Times New Roman"/>
                <w:bCs/>
                <w:sz w:val="24"/>
                <w:szCs w:val="24"/>
              </w:rPr>
              <w:br/>
              <w:t>(ч. 4 ст. 65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lastRenderedPageBreak/>
              <w:t>Не позднее</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ОИК</w:t>
            </w:r>
          </w:p>
        </w:tc>
      </w:tr>
      <w:tr w:rsidR="0091153B" w:rsidRPr="0091153B" w:rsidTr="0091153B">
        <w:trPr>
          <w:trHeight w:val="289"/>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23 августа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66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(не </w:t>
            </w:r>
            <w:proofErr w:type="gramStart"/>
            <w:r w:rsidRPr="0091153B">
              <w:rPr>
                <w:rFonts w:ascii="Times New Roman" w:eastAsia="Times New Roman" w:hAnsi="Times New Roman" w:cs="Times New Roman"/>
                <w:bCs/>
                <w:sz w:val="24"/>
                <w:szCs w:val="24"/>
              </w:rPr>
              <w:t>позднее</w:t>
            </w:r>
            <w:proofErr w:type="gramEnd"/>
            <w:r w:rsidRPr="0091153B">
              <w:rPr>
                <w:rFonts w:ascii="Times New Roman" w:eastAsia="Times New Roman" w:hAnsi="Times New Roman" w:cs="Times New Roman"/>
                <w:bCs/>
                <w:sz w:val="24"/>
                <w:szCs w:val="24"/>
              </w:rPr>
              <w:t xml:space="preserve"> чем за 20 дней до дня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289"/>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74.</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Изготовление избирательных бюллетеней по многомандатному избирательному округу</w:t>
            </w:r>
            <w:r w:rsidRPr="0091153B">
              <w:rPr>
                <w:rFonts w:ascii="Times New Roman" w:eastAsia="Times New Roman" w:hAnsi="Times New Roman" w:cs="Times New Roman"/>
                <w:bCs/>
                <w:sz w:val="24"/>
                <w:szCs w:val="24"/>
              </w:rPr>
              <w:br/>
              <w:t>(ч. 2 ст. 65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
                <w:bCs/>
                <w:sz w:val="24"/>
                <w:szCs w:val="24"/>
              </w:rPr>
              <w:t>Рекомендуется</w:t>
            </w:r>
            <w:r w:rsidRPr="0091153B">
              <w:rPr>
                <w:rFonts w:ascii="Times New Roman" w:eastAsia="Times New Roman" w:hAnsi="Times New Roman" w:cs="Times New Roman"/>
                <w:bCs/>
                <w:sz w:val="24"/>
                <w:szCs w:val="24"/>
              </w:rPr>
              <w:t xml:space="preserve"> </w:t>
            </w:r>
            <w:r w:rsidRPr="0091153B">
              <w:rPr>
                <w:rFonts w:ascii="Times New Roman" w:eastAsia="Times New Roman" w:hAnsi="Times New Roman" w:cs="Times New Roman"/>
                <w:b/>
                <w:bCs/>
                <w:sz w:val="24"/>
                <w:szCs w:val="24"/>
              </w:rPr>
              <w:t>не позднее</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Полиграфическая организация</w:t>
            </w:r>
          </w:p>
        </w:tc>
      </w:tr>
      <w:tr w:rsidR="0091153B" w:rsidRPr="0091153B" w:rsidTr="0091153B">
        <w:trPr>
          <w:trHeight w:val="30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26 августа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51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(по решению ИКМО)</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1320"/>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75.</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Принятие решения о месте и времени передачи избирательных бюллетеней, изготовленных полиграфической организацией</w:t>
            </w:r>
            <w:r w:rsidRPr="0091153B">
              <w:rPr>
                <w:rFonts w:ascii="Times New Roman" w:eastAsia="Times New Roman" w:hAnsi="Times New Roman" w:cs="Times New Roman"/>
                <w:bCs/>
                <w:sz w:val="24"/>
                <w:szCs w:val="24"/>
              </w:rPr>
              <w:br/>
              <w:t>(ч. 13 ст. 65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Не </w:t>
            </w:r>
            <w:proofErr w:type="gramStart"/>
            <w:r w:rsidRPr="0091153B">
              <w:rPr>
                <w:rFonts w:ascii="Times New Roman" w:eastAsia="Times New Roman" w:hAnsi="Times New Roman" w:cs="Times New Roman"/>
                <w:bCs/>
                <w:sz w:val="24"/>
                <w:szCs w:val="24"/>
              </w:rPr>
              <w:t>позднее</w:t>
            </w:r>
            <w:proofErr w:type="gramEnd"/>
            <w:r w:rsidRPr="0091153B">
              <w:rPr>
                <w:rFonts w:ascii="Times New Roman" w:eastAsia="Times New Roman" w:hAnsi="Times New Roman" w:cs="Times New Roman"/>
                <w:bCs/>
                <w:sz w:val="24"/>
                <w:szCs w:val="24"/>
              </w:rPr>
              <w:t xml:space="preserve"> чем за 2 дня до дня получения избирательных бюллетеней от соответствующей полиграфической организации</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ИКМО</w:t>
            </w:r>
          </w:p>
        </w:tc>
      </w:tr>
      <w:tr w:rsidR="0091153B" w:rsidRPr="0091153B" w:rsidTr="0091153B">
        <w:trPr>
          <w:trHeight w:val="300"/>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76.</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Оповещение избирателей о времени и месте голосования через средства массовой информации или иным способом</w:t>
            </w:r>
            <w:r w:rsidRPr="0091153B">
              <w:rPr>
                <w:rFonts w:ascii="Times New Roman" w:eastAsia="Times New Roman" w:hAnsi="Times New Roman" w:cs="Times New Roman"/>
                <w:bCs/>
                <w:sz w:val="24"/>
                <w:szCs w:val="24"/>
              </w:rPr>
              <w:br/>
              <w:t>(ч. 2 ст. 66 Закона области)</w:t>
            </w: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Не позднее</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УИК</w:t>
            </w:r>
          </w:p>
        </w:tc>
      </w:tr>
      <w:tr w:rsidR="0091153B" w:rsidRPr="0091153B" w:rsidTr="0091153B">
        <w:trPr>
          <w:trHeight w:val="30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2 сентября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63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(не </w:t>
            </w:r>
            <w:proofErr w:type="gramStart"/>
            <w:r w:rsidRPr="0091153B">
              <w:rPr>
                <w:rFonts w:ascii="Times New Roman" w:eastAsia="Times New Roman" w:hAnsi="Times New Roman" w:cs="Times New Roman"/>
                <w:bCs/>
                <w:sz w:val="24"/>
                <w:szCs w:val="24"/>
              </w:rPr>
              <w:t>позднее</w:t>
            </w:r>
            <w:proofErr w:type="gramEnd"/>
            <w:r w:rsidRPr="0091153B">
              <w:rPr>
                <w:rFonts w:ascii="Times New Roman" w:eastAsia="Times New Roman" w:hAnsi="Times New Roman" w:cs="Times New Roman"/>
                <w:bCs/>
                <w:sz w:val="24"/>
                <w:szCs w:val="24"/>
              </w:rPr>
              <w:t xml:space="preserve"> чем за 10 дней до дня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300"/>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77.</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Передача избирательных </w:t>
            </w:r>
            <w:r w:rsidRPr="0091153B">
              <w:rPr>
                <w:rFonts w:ascii="Times New Roman" w:eastAsia="Times New Roman" w:hAnsi="Times New Roman" w:cs="Times New Roman"/>
                <w:bCs/>
                <w:sz w:val="24"/>
                <w:szCs w:val="24"/>
              </w:rPr>
              <w:lastRenderedPageBreak/>
              <w:t>бюллетеней участковым избирательным комиссиям в количестве, достаточном для проведения досрочного голосования</w:t>
            </w:r>
            <w:r w:rsidRPr="0091153B">
              <w:rPr>
                <w:rFonts w:ascii="Times New Roman" w:eastAsia="Times New Roman" w:hAnsi="Times New Roman" w:cs="Times New Roman"/>
                <w:bCs/>
                <w:sz w:val="24"/>
                <w:szCs w:val="24"/>
              </w:rPr>
              <w:br/>
              <w:t>(ч. 15 ст. 65 Закона области)</w:t>
            </w: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lastRenderedPageBreak/>
              <w:t xml:space="preserve">не позднее </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ИКМО</w:t>
            </w:r>
          </w:p>
        </w:tc>
      </w:tr>
      <w:tr w:rsidR="0091153B" w:rsidRPr="0091153B" w:rsidTr="0091153B">
        <w:trPr>
          <w:trHeight w:val="30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31 августа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735"/>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(не </w:t>
            </w:r>
            <w:proofErr w:type="gramStart"/>
            <w:r w:rsidRPr="0091153B">
              <w:rPr>
                <w:rFonts w:ascii="Times New Roman" w:eastAsia="Times New Roman" w:hAnsi="Times New Roman" w:cs="Times New Roman"/>
                <w:bCs/>
                <w:sz w:val="24"/>
                <w:szCs w:val="24"/>
              </w:rPr>
              <w:t>позднее</w:t>
            </w:r>
            <w:proofErr w:type="gramEnd"/>
            <w:r w:rsidRPr="0091153B">
              <w:rPr>
                <w:rFonts w:ascii="Times New Roman" w:eastAsia="Times New Roman" w:hAnsi="Times New Roman" w:cs="Times New Roman"/>
                <w:bCs/>
                <w:sz w:val="24"/>
                <w:szCs w:val="24"/>
              </w:rPr>
              <w:t xml:space="preserve"> чем за один день до дня досрочного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312"/>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78.</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Передача избирательных бюллетеней участковым избирательным комиссиям</w:t>
            </w:r>
            <w:r w:rsidRPr="0091153B">
              <w:rPr>
                <w:rFonts w:ascii="Times New Roman" w:eastAsia="Times New Roman" w:hAnsi="Times New Roman" w:cs="Times New Roman"/>
                <w:bCs/>
                <w:sz w:val="24"/>
                <w:szCs w:val="24"/>
              </w:rPr>
              <w:br/>
              <w:t>(ч. 15 ст. 65 Закона области)</w:t>
            </w: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 xml:space="preserve">Не позднее </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ИКМО</w:t>
            </w:r>
          </w:p>
        </w:tc>
      </w:tr>
      <w:tr w:rsidR="0091153B" w:rsidRPr="0091153B" w:rsidTr="0091153B">
        <w:trPr>
          <w:trHeight w:val="312"/>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11 сентября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69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(не </w:t>
            </w:r>
            <w:proofErr w:type="gramStart"/>
            <w:r w:rsidRPr="0091153B">
              <w:rPr>
                <w:rFonts w:ascii="Times New Roman" w:eastAsia="Times New Roman" w:hAnsi="Times New Roman" w:cs="Times New Roman"/>
                <w:bCs/>
                <w:sz w:val="24"/>
                <w:szCs w:val="24"/>
              </w:rPr>
              <w:t>позднее</w:t>
            </w:r>
            <w:proofErr w:type="gramEnd"/>
            <w:r w:rsidRPr="0091153B">
              <w:rPr>
                <w:rFonts w:ascii="Times New Roman" w:eastAsia="Times New Roman" w:hAnsi="Times New Roman" w:cs="Times New Roman"/>
                <w:bCs/>
                <w:sz w:val="24"/>
                <w:szCs w:val="24"/>
              </w:rPr>
              <w:t xml:space="preserve"> чем за один день до дня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323"/>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79.</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Проведение досрочного голосования в помещении соответствующей УИК</w:t>
            </w:r>
            <w:r w:rsidRPr="0091153B">
              <w:rPr>
                <w:rFonts w:ascii="Times New Roman" w:eastAsia="Times New Roman" w:hAnsi="Times New Roman" w:cs="Times New Roman"/>
                <w:bCs/>
                <w:sz w:val="24"/>
                <w:szCs w:val="24"/>
              </w:rPr>
              <w:br/>
              <w:t>(</w:t>
            </w:r>
            <w:proofErr w:type="spellStart"/>
            <w:r w:rsidRPr="0091153B">
              <w:rPr>
                <w:rFonts w:ascii="Times New Roman" w:eastAsia="Times New Roman" w:hAnsi="Times New Roman" w:cs="Times New Roman"/>
                <w:bCs/>
                <w:sz w:val="24"/>
                <w:szCs w:val="24"/>
              </w:rPr>
              <w:t>ч.ч</w:t>
            </w:r>
            <w:proofErr w:type="spellEnd"/>
            <w:r w:rsidRPr="0091153B">
              <w:rPr>
                <w:rFonts w:ascii="Times New Roman" w:eastAsia="Times New Roman" w:hAnsi="Times New Roman" w:cs="Times New Roman"/>
                <w:bCs/>
                <w:sz w:val="24"/>
                <w:szCs w:val="24"/>
              </w:rPr>
              <w:t>. 1, 2 ст. 67.1 Закона области)</w:t>
            </w:r>
          </w:p>
        </w:tc>
        <w:tc>
          <w:tcPr>
            <w:tcW w:w="1390" w:type="dxa"/>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С</w:t>
            </w:r>
          </w:p>
        </w:tc>
        <w:tc>
          <w:tcPr>
            <w:tcW w:w="4028" w:type="dxa"/>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2 сентября 2020 г.</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УИК</w:t>
            </w:r>
          </w:p>
        </w:tc>
      </w:tr>
      <w:tr w:rsidR="0091153B" w:rsidRPr="0091153B" w:rsidTr="0091153B">
        <w:trPr>
          <w:trHeight w:val="30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1390" w:type="dxa"/>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по</w:t>
            </w:r>
          </w:p>
        </w:tc>
        <w:tc>
          <w:tcPr>
            <w:tcW w:w="4028" w:type="dxa"/>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12 сентября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183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
                <w:bCs/>
                <w:sz w:val="24"/>
                <w:szCs w:val="24"/>
              </w:rPr>
              <w:t xml:space="preserve"> не менее 4 часов в день в рабочие дни в вечернее время (после 16.00 часов по местному времени) и в выходные дни</w:t>
            </w:r>
            <w:r w:rsidRPr="0091153B">
              <w:rPr>
                <w:rFonts w:ascii="Times New Roman" w:eastAsia="Times New Roman" w:hAnsi="Times New Roman" w:cs="Times New Roman"/>
                <w:b/>
                <w:bCs/>
                <w:sz w:val="24"/>
                <w:szCs w:val="24"/>
              </w:rPr>
              <w:br/>
            </w:r>
            <w:r w:rsidRPr="0091153B">
              <w:rPr>
                <w:rFonts w:ascii="Times New Roman" w:eastAsia="Times New Roman" w:hAnsi="Times New Roman" w:cs="Times New Roman"/>
                <w:bCs/>
                <w:sz w:val="24"/>
                <w:szCs w:val="24"/>
              </w:rPr>
              <w:t>(не ранее чем за 10 дней до дня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349"/>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80.</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Представление информации о числе избирателей, проголосовавших досрочно, в ИКМО, в ТИК</w:t>
            </w:r>
            <w:r w:rsidRPr="0091153B">
              <w:rPr>
                <w:rFonts w:ascii="Times New Roman" w:eastAsia="Times New Roman" w:hAnsi="Times New Roman" w:cs="Times New Roman"/>
                <w:bCs/>
                <w:sz w:val="24"/>
                <w:szCs w:val="24"/>
              </w:rPr>
              <w:br/>
            </w:r>
            <w:r w:rsidRPr="0091153B">
              <w:rPr>
                <w:rFonts w:ascii="Times New Roman" w:eastAsia="Times New Roman" w:hAnsi="Times New Roman" w:cs="Times New Roman"/>
                <w:bCs/>
                <w:sz w:val="24"/>
                <w:szCs w:val="24"/>
              </w:rPr>
              <w:lastRenderedPageBreak/>
              <w:t>(ч. 8 ст. 67.1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lastRenderedPageBreak/>
              <w:t>12 сентября 2020 г.</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УИК, ИКМО</w:t>
            </w:r>
          </w:p>
        </w:tc>
      </w:tr>
      <w:tr w:rsidR="0091153B" w:rsidRPr="0091153B" w:rsidTr="0091153B">
        <w:trPr>
          <w:trHeight w:val="278"/>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в 16.00 часов по местному времени</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829"/>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(после завершения времени досрочного голосования, в 16.00 часов по местному времени)</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323"/>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81.</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Проведение голосования</w:t>
            </w:r>
            <w:r w:rsidRPr="0091153B">
              <w:rPr>
                <w:rFonts w:ascii="Times New Roman" w:eastAsia="Times New Roman" w:hAnsi="Times New Roman" w:cs="Times New Roman"/>
                <w:bCs/>
                <w:sz w:val="24"/>
                <w:szCs w:val="24"/>
              </w:rPr>
              <w:br/>
              <w:t>(ч. 1 ст. 66 Закона области)</w:t>
            </w:r>
          </w:p>
        </w:tc>
        <w:tc>
          <w:tcPr>
            <w:tcW w:w="5418" w:type="dxa"/>
            <w:gridSpan w:val="2"/>
            <w:vMerge w:val="restart"/>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13 сентября 2020 г.</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УИК</w:t>
            </w:r>
          </w:p>
        </w:tc>
      </w:tr>
      <w:tr w:rsidR="0091153B" w:rsidRPr="0091153B" w:rsidTr="0091153B">
        <w:trPr>
          <w:trHeight w:val="276"/>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vMerge/>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72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с 8.00 часов до 20.00 часов по местному времени</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289"/>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82.</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Подача письменного заявления или устного обращения, в том числе переданного при содействии других лиц о предоставлении возможности проголосовать вне помещения для голосования</w:t>
            </w:r>
            <w:r w:rsidRPr="0091153B">
              <w:rPr>
                <w:rFonts w:ascii="Times New Roman" w:eastAsia="Times New Roman" w:hAnsi="Times New Roman" w:cs="Times New Roman"/>
                <w:bCs/>
                <w:sz w:val="24"/>
                <w:szCs w:val="24"/>
              </w:rPr>
              <w:br/>
              <w:t>(</w:t>
            </w:r>
            <w:proofErr w:type="spellStart"/>
            <w:r w:rsidRPr="0091153B">
              <w:rPr>
                <w:rFonts w:ascii="Times New Roman" w:eastAsia="Times New Roman" w:hAnsi="Times New Roman" w:cs="Times New Roman"/>
                <w:bCs/>
                <w:sz w:val="24"/>
                <w:szCs w:val="24"/>
              </w:rPr>
              <w:t>ч.ч</w:t>
            </w:r>
            <w:proofErr w:type="spellEnd"/>
            <w:r w:rsidRPr="0091153B">
              <w:rPr>
                <w:rFonts w:ascii="Times New Roman" w:eastAsia="Times New Roman" w:hAnsi="Times New Roman" w:cs="Times New Roman"/>
                <w:bCs/>
                <w:sz w:val="24"/>
                <w:szCs w:val="24"/>
              </w:rPr>
              <w:t>. 2, 5 ст. 68 Закона области)</w:t>
            </w:r>
          </w:p>
        </w:tc>
        <w:tc>
          <w:tcPr>
            <w:tcW w:w="1390" w:type="dxa"/>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С</w:t>
            </w:r>
          </w:p>
        </w:tc>
        <w:tc>
          <w:tcPr>
            <w:tcW w:w="4028" w:type="dxa"/>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3 сентября 2020 г.</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Избиратели</w:t>
            </w:r>
          </w:p>
        </w:tc>
      </w:tr>
      <w:tr w:rsidR="0091153B" w:rsidRPr="0091153B" w:rsidTr="0091153B">
        <w:trPr>
          <w:trHeight w:val="30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до 14.00 часов</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312"/>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13 сентября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135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(в любое время в течение 10 дней до дня голосования, но не </w:t>
            </w:r>
            <w:proofErr w:type="gramStart"/>
            <w:r w:rsidRPr="0091153B">
              <w:rPr>
                <w:rFonts w:ascii="Times New Roman" w:eastAsia="Times New Roman" w:hAnsi="Times New Roman" w:cs="Times New Roman"/>
                <w:bCs/>
                <w:sz w:val="24"/>
                <w:szCs w:val="24"/>
              </w:rPr>
              <w:t>позднее</w:t>
            </w:r>
            <w:proofErr w:type="gramEnd"/>
            <w:r w:rsidRPr="0091153B">
              <w:rPr>
                <w:rFonts w:ascii="Times New Roman" w:eastAsia="Times New Roman" w:hAnsi="Times New Roman" w:cs="Times New Roman"/>
                <w:bCs/>
                <w:sz w:val="24"/>
                <w:szCs w:val="24"/>
              </w:rPr>
              <w:t xml:space="preserve"> чем за шесть часов до окончания времени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323"/>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83.</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Подсчет и погашение неиспользованных избирательных бюллетеней, находящихся в ИКМО, о чем соответствующей избирательной комиссией составляется акт</w:t>
            </w:r>
            <w:r w:rsidRPr="0091153B">
              <w:rPr>
                <w:rFonts w:ascii="Times New Roman" w:eastAsia="Times New Roman" w:hAnsi="Times New Roman" w:cs="Times New Roman"/>
                <w:bCs/>
                <w:sz w:val="24"/>
                <w:szCs w:val="24"/>
              </w:rPr>
              <w:br/>
              <w:t>(ч. 21 ст. 65 Закона области)</w:t>
            </w: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13 сентября 2020 г.</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ИКМО</w:t>
            </w:r>
          </w:p>
        </w:tc>
      </w:tr>
      <w:tr w:rsidR="0091153B" w:rsidRPr="0091153B" w:rsidTr="0091153B">
        <w:trPr>
          <w:trHeight w:val="278"/>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 xml:space="preserve">после 20.00 часов </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589"/>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(в день голосования после окончания времени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323"/>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83.</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Подсчет и погашение неиспользованных </w:t>
            </w:r>
            <w:r w:rsidRPr="0091153B">
              <w:rPr>
                <w:rFonts w:ascii="Times New Roman" w:eastAsia="Times New Roman" w:hAnsi="Times New Roman" w:cs="Times New Roman"/>
                <w:bCs/>
                <w:sz w:val="24"/>
                <w:szCs w:val="24"/>
              </w:rPr>
              <w:lastRenderedPageBreak/>
              <w:t>избирательных бюллетеней, находящихся в ОИК, о чем соответствующей избирательной комиссией составляется акт</w:t>
            </w:r>
            <w:r w:rsidRPr="0091153B">
              <w:rPr>
                <w:rFonts w:ascii="Times New Roman" w:eastAsia="Times New Roman" w:hAnsi="Times New Roman" w:cs="Times New Roman"/>
                <w:bCs/>
                <w:sz w:val="24"/>
                <w:szCs w:val="24"/>
              </w:rPr>
              <w:br/>
              <w:t>(ч. 21 ст. 65 Закона области)</w:t>
            </w: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lastRenderedPageBreak/>
              <w:t>13 сентября 2020 г.</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ОИК</w:t>
            </w:r>
          </w:p>
        </w:tc>
      </w:tr>
      <w:tr w:rsidR="0091153B" w:rsidRPr="0091153B" w:rsidTr="0091153B">
        <w:trPr>
          <w:trHeight w:val="278"/>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 xml:space="preserve">после 20.00 часов </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589"/>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(в день голосования после окончания времени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323"/>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84.</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Подсчет и погашение неиспользованных избирательных бюллетеней, находящихся в УИК </w:t>
            </w:r>
            <w:r w:rsidRPr="0091153B">
              <w:rPr>
                <w:rFonts w:ascii="Times New Roman" w:eastAsia="Times New Roman" w:hAnsi="Times New Roman" w:cs="Times New Roman"/>
                <w:bCs/>
                <w:sz w:val="24"/>
                <w:szCs w:val="24"/>
              </w:rPr>
              <w:br/>
              <w:t>(ч. 21 ст. 65, ч. 3 ст. 70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13 сентября 2020 г.</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УИК</w:t>
            </w:r>
          </w:p>
        </w:tc>
      </w:tr>
      <w:tr w:rsidR="0091153B" w:rsidRPr="0091153B" w:rsidTr="0091153B">
        <w:trPr>
          <w:trHeight w:val="312"/>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 xml:space="preserve">после 20.00 часов </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563"/>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(в день голосования после окончания времени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323"/>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85.</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Подсчет голосов избирателей</w:t>
            </w:r>
            <w:r w:rsidRPr="0091153B">
              <w:rPr>
                <w:rFonts w:ascii="Times New Roman" w:eastAsia="Times New Roman" w:hAnsi="Times New Roman" w:cs="Times New Roman"/>
                <w:bCs/>
                <w:sz w:val="24"/>
                <w:szCs w:val="24"/>
              </w:rPr>
              <w:br/>
              <w:t>(ч. 2 ст. 70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13 сентября 2020 г.</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УИК</w:t>
            </w:r>
          </w:p>
        </w:tc>
      </w:tr>
      <w:tr w:rsidR="0091153B" w:rsidRPr="0091153B" w:rsidTr="0091153B">
        <w:trPr>
          <w:trHeight w:val="312"/>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 xml:space="preserve">после 20.00 часов </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126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(начинается сразу после окончания времени голосования и проводится без перерыва до установления итогов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852"/>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86.</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Подписание протокола УИК об итогах голосования</w:t>
            </w:r>
            <w:r w:rsidRPr="0091153B">
              <w:rPr>
                <w:rFonts w:ascii="Times New Roman" w:eastAsia="Times New Roman" w:hAnsi="Times New Roman" w:cs="Times New Roman"/>
                <w:bCs/>
                <w:sz w:val="24"/>
                <w:szCs w:val="24"/>
              </w:rPr>
              <w:br/>
              <w:t>(ч. 27 ст. 70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На итоговом заседании УИК</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Члены УИК с правом решающего голоса</w:t>
            </w:r>
          </w:p>
        </w:tc>
      </w:tr>
      <w:tr w:rsidR="0091153B" w:rsidRPr="0091153B" w:rsidTr="0091153B">
        <w:trPr>
          <w:trHeight w:val="1035"/>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87.</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Выдача заверенных копий протокола УИК об итогах голосования лицам, имеющим право на их получение</w:t>
            </w:r>
            <w:r w:rsidRPr="0091153B">
              <w:rPr>
                <w:rFonts w:ascii="Times New Roman" w:eastAsia="Times New Roman" w:hAnsi="Times New Roman" w:cs="Times New Roman"/>
                <w:bCs/>
                <w:sz w:val="24"/>
                <w:szCs w:val="24"/>
              </w:rPr>
              <w:br/>
            </w:r>
            <w:r w:rsidRPr="0091153B">
              <w:rPr>
                <w:rFonts w:ascii="Times New Roman" w:eastAsia="Times New Roman" w:hAnsi="Times New Roman" w:cs="Times New Roman"/>
                <w:bCs/>
                <w:sz w:val="24"/>
                <w:szCs w:val="24"/>
              </w:rPr>
              <w:lastRenderedPageBreak/>
              <w:t>(ч. 30 ст. 70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Немедленно после подписания протокола об итогах голосования</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УИК</w:t>
            </w:r>
          </w:p>
        </w:tc>
      </w:tr>
      <w:tr w:rsidR="0091153B" w:rsidRPr="0091153B" w:rsidTr="0091153B">
        <w:trPr>
          <w:trHeight w:val="300"/>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88.</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Направление первого экземпляра протокола УИК об итогах голосования в ОИК</w:t>
            </w:r>
            <w:r w:rsidRPr="0091153B">
              <w:rPr>
                <w:rFonts w:ascii="Times New Roman" w:eastAsia="Times New Roman" w:hAnsi="Times New Roman" w:cs="Times New Roman"/>
                <w:bCs/>
                <w:sz w:val="24"/>
                <w:szCs w:val="24"/>
              </w:rPr>
              <w:br/>
              <w:t>(ч. 31 ст. 70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Незамедлительно после подписания протокола об итогах голосования и выдачи его заверенных копий лицам, имеющим право на их получение</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Председатель или секретарь УИК либо иной член УИК с правом решающего голоса по поручению председателя УИК</w:t>
            </w:r>
          </w:p>
        </w:tc>
      </w:tr>
      <w:tr w:rsidR="0091153B" w:rsidRPr="0091153B" w:rsidTr="0091153B">
        <w:trPr>
          <w:trHeight w:val="300"/>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89.</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Определение результатов выборов по многомандатному избирательному округу</w:t>
            </w:r>
            <w:r w:rsidRPr="0091153B">
              <w:rPr>
                <w:rFonts w:ascii="Times New Roman" w:eastAsia="Times New Roman" w:hAnsi="Times New Roman" w:cs="Times New Roman"/>
                <w:bCs/>
                <w:sz w:val="24"/>
                <w:szCs w:val="24"/>
              </w:rPr>
              <w:br/>
              <w:t>(ч. 1 ст. 72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 xml:space="preserve">Не позднее  </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ОИК</w:t>
            </w:r>
          </w:p>
        </w:tc>
      </w:tr>
      <w:tr w:rsidR="0091153B" w:rsidRPr="0091153B" w:rsidTr="0091153B">
        <w:trPr>
          <w:trHeight w:val="30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21 сентября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578"/>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(не позднее чем через 7 дней после дня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1635"/>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90.</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Направление первого экземпляра протокола ОИК о результатах выборов по многомандатному избирательному округу с приобщенными документами в ИКМО</w:t>
            </w:r>
            <w:r w:rsidRPr="0091153B">
              <w:rPr>
                <w:rFonts w:ascii="Times New Roman" w:eastAsia="Times New Roman" w:hAnsi="Times New Roman" w:cs="Times New Roman"/>
                <w:bCs/>
                <w:sz w:val="24"/>
                <w:szCs w:val="24"/>
              </w:rPr>
              <w:br/>
              <w:t>(ч. 16 ст. 72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Незамедлительно после подписания протокола о результатах выборов, сводной таблицы о результатах выборов и выдачи их заверенных копий лицам, имеющим право на их получение</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ОИК</w:t>
            </w:r>
          </w:p>
        </w:tc>
      </w:tr>
      <w:tr w:rsidR="0091153B" w:rsidRPr="0091153B" w:rsidTr="0091153B">
        <w:trPr>
          <w:trHeight w:val="300"/>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91.</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Установление общих результатов выборов</w:t>
            </w:r>
            <w:r w:rsidRPr="0091153B">
              <w:rPr>
                <w:rFonts w:ascii="Times New Roman" w:eastAsia="Times New Roman" w:hAnsi="Times New Roman" w:cs="Times New Roman"/>
                <w:bCs/>
                <w:sz w:val="24"/>
                <w:szCs w:val="24"/>
              </w:rPr>
              <w:br/>
              <w:t>(ч. 1 ст. 77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Не позднее</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ИКМО</w:t>
            </w:r>
          </w:p>
        </w:tc>
      </w:tr>
      <w:tr w:rsidR="0091153B" w:rsidRPr="0091153B" w:rsidTr="0091153B">
        <w:trPr>
          <w:trHeight w:val="30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28 сентября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87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(не позднее чем через 2 недели после дня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1050"/>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92.</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Извещение зарегистрированного кандидата, избранного депутатом, об избрании</w:t>
            </w:r>
            <w:r w:rsidRPr="0091153B">
              <w:rPr>
                <w:rFonts w:ascii="Times New Roman" w:eastAsia="Times New Roman" w:hAnsi="Times New Roman" w:cs="Times New Roman"/>
                <w:bCs/>
                <w:sz w:val="24"/>
                <w:szCs w:val="24"/>
              </w:rPr>
              <w:br/>
              <w:t>(ч. 1 ст. 80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Незамедлительно после определения результатов выборов</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ОИК</w:t>
            </w:r>
          </w:p>
        </w:tc>
      </w:tr>
      <w:tr w:rsidR="0091153B" w:rsidRPr="0091153B" w:rsidTr="0091153B">
        <w:trPr>
          <w:trHeight w:val="1909"/>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93.</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Представление в ОИК копии приказа (иного документа) об освобождении от обязанностей, несовместимых со статусом депутата представительного органа муниципального образования, либо копий документов, удостоверяющих подачу в установленный срок заявления об освобождении от указанных обязанностей</w:t>
            </w:r>
            <w:r w:rsidRPr="0091153B">
              <w:rPr>
                <w:rFonts w:ascii="Times New Roman" w:eastAsia="Times New Roman" w:hAnsi="Times New Roman" w:cs="Times New Roman"/>
                <w:bCs/>
                <w:sz w:val="24"/>
                <w:szCs w:val="24"/>
              </w:rPr>
              <w:br w:type="page"/>
              <w:t>(ч. 1 ст. 80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В пятидневный срок со дня получения извещения ОИК об избрании депутатом</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Зарегистрированный кандидат, избранный депутатом представительного органа муниципального образования</w:t>
            </w:r>
          </w:p>
        </w:tc>
      </w:tr>
      <w:tr w:rsidR="0091153B" w:rsidRPr="0091153B" w:rsidTr="0091153B">
        <w:trPr>
          <w:trHeight w:val="1800"/>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94.</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Направление общих данных о результатах выборов по соответствующему избирательному округу в средства массовой информации</w:t>
            </w:r>
            <w:r w:rsidRPr="0091153B">
              <w:rPr>
                <w:rFonts w:ascii="Times New Roman" w:eastAsia="Times New Roman" w:hAnsi="Times New Roman" w:cs="Times New Roman"/>
                <w:bCs/>
                <w:sz w:val="24"/>
                <w:szCs w:val="24"/>
              </w:rPr>
              <w:br/>
              <w:t xml:space="preserve">(ч. 2 ст. 81 Закона </w:t>
            </w:r>
            <w:r w:rsidRPr="0091153B">
              <w:rPr>
                <w:rFonts w:ascii="Times New Roman" w:eastAsia="Times New Roman" w:hAnsi="Times New Roman" w:cs="Times New Roman"/>
                <w:bCs/>
                <w:sz w:val="24"/>
                <w:szCs w:val="24"/>
              </w:rPr>
              <w:lastRenderedPageBreak/>
              <w:t>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В течение одних суток после определения результатов выборов</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ОИК</w:t>
            </w:r>
          </w:p>
        </w:tc>
      </w:tr>
      <w:tr w:rsidR="0091153B" w:rsidRPr="0091153B" w:rsidTr="0091153B">
        <w:trPr>
          <w:trHeight w:val="300"/>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lastRenderedPageBreak/>
              <w:t>95.</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Официальное опубликование результатов выборов, а также данных о числе голосов избирателей, полученных каждым из кандидатов, в средствах массовой информации</w:t>
            </w:r>
            <w:r w:rsidRPr="0091153B">
              <w:rPr>
                <w:rFonts w:ascii="Times New Roman" w:eastAsia="Times New Roman" w:hAnsi="Times New Roman" w:cs="Times New Roman"/>
                <w:bCs/>
                <w:sz w:val="24"/>
                <w:szCs w:val="24"/>
              </w:rPr>
              <w:br/>
              <w:t>(ч. 3 ст. 81 Закона области)</w:t>
            </w: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 xml:space="preserve">Не позднее </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ОИК</w:t>
            </w:r>
          </w:p>
        </w:tc>
      </w:tr>
      <w:tr w:rsidR="0091153B" w:rsidRPr="0091153B" w:rsidTr="0091153B">
        <w:trPr>
          <w:trHeight w:val="30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13 октября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795"/>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(не позднее чем через один месяц со дня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1920"/>
        </w:trPr>
        <w:tc>
          <w:tcPr>
            <w:tcW w:w="680" w:type="dxa"/>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96.</w:t>
            </w:r>
          </w:p>
        </w:tc>
        <w:tc>
          <w:tcPr>
            <w:tcW w:w="2830" w:type="dxa"/>
            <w:gridSpan w:val="3"/>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Регистрация избранного депутата представительного органа муниципального образования и выдача ему удостоверения об избрании депутатом</w:t>
            </w:r>
            <w:r w:rsidRPr="0091153B">
              <w:rPr>
                <w:rFonts w:ascii="Times New Roman" w:eastAsia="Times New Roman" w:hAnsi="Times New Roman" w:cs="Times New Roman"/>
                <w:bCs/>
                <w:sz w:val="24"/>
                <w:szCs w:val="24"/>
              </w:rPr>
              <w:br/>
              <w:t>(ч. 4 ст. 80 Закона области)</w:t>
            </w: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Не позднее чем через три дня после официального опубликования общих результатов выборов и представления избранным кандидатом копии приказа (распоряжения) об освобождении его от обязанностей, несовместимых со статусом депутата</w:t>
            </w:r>
          </w:p>
        </w:tc>
        <w:tc>
          <w:tcPr>
            <w:tcW w:w="5407" w:type="dxa"/>
            <w:gridSpan w:val="5"/>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ОИК</w:t>
            </w:r>
          </w:p>
        </w:tc>
      </w:tr>
      <w:tr w:rsidR="0091153B" w:rsidRPr="0091153B" w:rsidTr="0091153B">
        <w:trPr>
          <w:trHeight w:val="300"/>
        </w:trPr>
        <w:tc>
          <w:tcPr>
            <w:tcW w:w="680" w:type="dxa"/>
            <w:vMerge w:val="restart"/>
            <w:noWrap/>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97.</w:t>
            </w:r>
          </w:p>
        </w:tc>
        <w:tc>
          <w:tcPr>
            <w:tcW w:w="2830" w:type="dxa"/>
            <w:gridSpan w:val="3"/>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 xml:space="preserve">Официальное опубликование (обнародование) полных данных о результатах выборов, с данными содержащимися в протоколах всех </w:t>
            </w:r>
            <w:r w:rsidRPr="0091153B">
              <w:rPr>
                <w:rFonts w:ascii="Times New Roman" w:eastAsia="Times New Roman" w:hAnsi="Times New Roman" w:cs="Times New Roman"/>
                <w:bCs/>
                <w:sz w:val="24"/>
                <w:szCs w:val="24"/>
              </w:rPr>
              <w:lastRenderedPageBreak/>
              <w:t>избирательных комиссий об итогах голосования и о результатах выборов</w:t>
            </w:r>
            <w:r w:rsidRPr="0091153B">
              <w:rPr>
                <w:rFonts w:ascii="Times New Roman" w:eastAsia="Times New Roman" w:hAnsi="Times New Roman" w:cs="Times New Roman"/>
                <w:bCs/>
                <w:sz w:val="24"/>
                <w:szCs w:val="24"/>
              </w:rPr>
              <w:br/>
              <w:t>(ч. 4 ст. 81 Закона области)</w:t>
            </w: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lastRenderedPageBreak/>
              <w:t>Не позднее</w:t>
            </w:r>
          </w:p>
        </w:tc>
        <w:tc>
          <w:tcPr>
            <w:tcW w:w="5407" w:type="dxa"/>
            <w:gridSpan w:val="5"/>
            <w:vMerge w:val="restart"/>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ИКМО</w:t>
            </w:r>
          </w:p>
        </w:tc>
      </w:tr>
      <w:tr w:rsidR="0091153B" w:rsidRPr="0091153B" w:rsidTr="0091153B">
        <w:trPr>
          <w:trHeight w:val="30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noWrap/>
            <w:hideMark/>
          </w:tcPr>
          <w:p w:rsidR="0091153B" w:rsidRPr="0091153B" w:rsidRDefault="0091153B" w:rsidP="0091153B">
            <w:pPr>
              <w:tabs>
                <w:tab w:val="left" w:pos="1680"/>
              </w:tabs>
              <w:ind w:left="120"/>
              <w:rPr>
                <w:rFonts w:ascii="Times New Roman" w:eastAsia="Times New Roman" w:hAnsi="Times New Roman" w:cs="Times New Roman"/>
                <w:b/>
                <w:bCs/>
                <w:sz w:val="24"/>
                <w:szCs w:val="24"/>
              </w:rPr>
            </w:pPr>
            <w:r w:rsidRPr="0091153B">
              <w:rPr>
                <w:rFonts w:ascii="Times New Roman" w:eastAsia="Times New Roman" w:hAnsi="Times New Roman" w:cs="Times New Roman"/>
                <w:b/>
                <w:bCs/>
                <w:sz w:val="24"/>
                <w:szCs w:val="24"/>
              </w:rPr>
              <w:t>12 ноября 2020 г.</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r w:rsidR="0091153B" w:rsidRPr="0091153B" w:rsidTr="0091153B">
        <w:trPr>
          <w:trHeight w:val="1080"/>
        </w:trPr>
        <w:tc>
          <w:tcPr>
            <w:tcW w:w="680" w:type="dxa"/>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2830" w:type="dxa"/>
            <w:gridSpan w:val="3"/>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c>
          <w:tcPr>
            <w:tcW w:w="5418" w:type="dxa"/>
            <w:gridSpan w:val="2"/>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r w:rsidRPr="0091153B">
              <w:rPr>
                <w:rFonts w:ascii="Times New Roman" w:eastAsia="Times New Roman" w:hAnsi="Times New Roman" w:cs="Times New Roman"/>
                <w:bCs/>
                <w:sz w:val="24"/>
                <w:szCs w:val="24"/>
              </w:rPr>
              <w:t>(в течение двух месяцев со дня голосования)</w:t>
            </w:r>
          </w:p>
        </w:tc>
        <w:tc>
          <w:tcPr>
            <w:tcW w:w="5407" w:type="dxa"/>
            <w:gridSpan w:val="5"/>
            <w:vMerge/>
            <w:hideMark/>
          </w:tcPr>
          <w:p w:rsidR="0091153B" w:rsidRPr="0091153B" w:rsidRDefault="0091153B" w:rsidP="0091153B">
            <w:pPr>
              <w:tabs>
                <w:tab w:val="left" w:pos="1680"/>
              </w:tabs>
              <w:ind w:left="120"/>
              <w:rPr>
                <w:rFonts w:ascii="Times New Roman" w:eastAsia="Times New Roman" w:hAnsi="Times New Roman" w:cs="Times New Roman"/>
                <w:bCs/>
                <w:sz w:val="24"/>
                <w:szCs w:val="24"/>
              </w:rPr>
            </w:pPr>
          </w:p>
        </w:tc>
      </w:tr>
    </w:tbl>
    <w:p w:rsidR="0091153B" w:rsidRDefault="0091153B" w:rsidP="007732EC">
      <w:pPr>
        <w:tabs>
          <w:tab w:val="left" w:pos="1680"/>
        </w:tabs>
        <w:spacing w:after="0" w:line="240" w:lineRule="auto"/>
        <w:ind w:left="120"/>
        <w:rPr>
          <w:rFonts w:ascii="Times New Roman" w:eastAsia="Times New Roman" w:hAnsi="Times New Roman" w:cs="Times New Roman"/>
          <w:bCs/>
          <w:sz w:val="24"/>
          <w:szCs w:val="24"/>
          <w:lang w:eastAsia="ru-RU"/>
        </w:rPr>
      </w:pPr>
    </w:p>
    <w:p w:rsidR="0091153B" w:rsidRDefault="0091153B" w:rsidP="007732EC">
      <w:pPr>
        <w:tabs>
          <w:tab w:val="left" w:pos="1680"/>
        </w:tabs>
        <w:spacing w:after="0" w:line="240" w:lineRule="auto"/>
        <w:ind w:left="120"/>
        <w:rPr>
          <w:rFonts w:ascii="Times New Roman" w:eastAsia="Times New Roman" w:hAnsi="Times New Roman" w:cs="Times New Roman"/>
          <w:bCs/>
          <w:sz w:val="24"/>
          <w:szCs w:val="24"/>
          <w:lang w:eastAsia="ru-RU"/>
        </w:rPr>
      </w:pPr>
    </w:p>
    <w:p w:rsidR="0091153B" w:rsidRDefault="0091153B" w:rsidP="007732EC">
      <w:pPr>
        <w:tabs>
          <w:tab w:val="left" w:pos="1680"/>
        </w:tabs>
        <w:spacing w:after="0" w:line="240" w:lineRule="auto"/>
        <w:ind w:left="120"/>
        <w:rPr>
          <w:rFonts w:ascii="Times New Roman" w:eastAsia="Times New Roman" w:hAnsi="Times New Roman" w:cs="Times New Roman"/>
          <w:bCs/>
          <w:sz w:val="24"/>
          <w:szCs w:val="24"/>
          <w:lang w:eastAsia="ru-RU"/>
        </w:rPr>
      </w:pPr>
    </w:p>
    <w:p w:rsidR="0091153B" w:rsidRDefault="0091153B" w:rsidP="007732EC">
      <w:pPr>
        <w:tabs>
          <w:tab w:val="left" w:pos="1680"/>
        </w:tabs>
        <w:spacing w:after="0" w:line="240" w:lineRule="auto"/>
        <w:ind w:left="120"/>
        <w:rPr>
          <w:rFonts w:ascii="Times New Roman" w:eastAsia="Times New Roman" w:hAnsi="Times New Roman" w:cs="Times New Roman"/>
          <w:bCs/>
          <w:sz w:val="24"/>
          <w:szCs w:val="24"/>
          <w:lang w:eastAsia="ru-RU"/>
        </w:rPr>
      </w:pPr>
    </w:p>
    <w:p w:rsidR="0091153B" w:rsidRDefault="0091153B" w:rsidP="007732EC">
      <w:pPr>
        <w:tabs>
          <w:tab w:val="left" w:pos="1680"/>
        </w:tabs>
        <w:spacing w:after="0" w:line="240" w:lineRule="auto"/>
        <w:ind w:left="120"/>
        <w:rPr>
          <w:rFonts w:ascii="Times New Roman" w:eastAsia="Times New Roman" w:hAnsi="Times New Roman" w:cs="Times New Roman"/>
          <w:bCs/>
          <w:sz w:val="24"/>
          <w:szCs w:val="24"/>
          <w:lang w:eastAsia="ru-RU"/>
        </w:rPr>
      </w:pPr>
    </w:p>
    <w:p w:rsidR="0091153B" w:rsidRDefault="0091153B" w:rsidP="007732EC">
      <w:pPr>
        <w:tabs>
          <w:tab w:val="left" w:pos="1680"/>
        </w:tabs>
        <w:spacing w:after="0" w:line="240" w:lineRule="auto"/>
        <w:ind w:left="120"/>
        <w:rPr>
          <w:rFonts w:ascii="Times New Roman" w:eastAsia="Times New Roman" w:hAnsi="Times New Roman" w:cs="Times New Roman"/>
          <w:bCs/>
          <w:sz w:val="24"/>
          <w:szCs w:val="24"/>
          <w:lang w:eastAsia="ru-RU"/>
        </w:rPr>
      </w:pPr>
    </w:p>
    <w:p w:rsidR="0091153B" w:rsidRDefault="0091153B" w:rsidP="007732EC">
      <w:pPr>
        <w:tabs>
          <w:tab w:val="left" w:pos="1680"/>
        </w:tabs>
        <w:spacing w:after="0" w:line="240" w:lineRule="auto"/>
        <w:ind w:left="120"/>
        <w:rPr>
          <w:rFonts w:ascii="Times New Roman" w:eastAsia="Times New Roman" w:hAnsi="Times New Roman" w:cs="Times New Roman"/>
          <w:bCs/>
          <w:sz w:val="24"/>
          <w:szCs w:val="24"/>
          <w:lang w:eastAsia="ru-RU"/>
        </w:rPr>
      </w:pPr>
    </w:p>
    <w:p w:rsidR="0091153B" w:rsidRDefault="0091153B" w:rsidP="007732EC">
      <w:pPr>
        <w:tabs>
          <w:tab w:val="left" w:pos="1680"/>
        </w:tabs>
        <w:spacing w:after="0" w:line="240" w:lineRule="auto"/>
        <w:ind w:left="120"/>
        <w:rPr>
          <w:rFonts w:ascii="Times New Roman" w:eastAsia="Times New Roman" w:hAnsi="Times New Roman" w:cs="Times New Roman"/>
          <w:bCs/>
          <w:sz w:val="24"/>
          <w:szCs w:val="24"/>
          <w:lang w:eastAsia="ru-RU"/>
        </w:rPr>
      </w:pPr>
    </w:p>
    <w:p w:rsidR="0091153B" w:rsidRDefault="0091153B" w:rsidP="007732EC">
      <w:pPr>
        <w:tabs>
          <w:tab w:val="left" w:pos="1680"/>
        </w:tabs>
        <w:spacing w:after="0" w:line="240" w:lineRule="auto"/>
        <w:ind w:left="120"/>
        <w:rPr>
          <w:rFonts w:ascii="Times New Roman" w:eastAsia="Times New Roman" w:hAnsi="Times New Roman" w:cs="Times New Roman"/>
          <w:bCs/>
          <w:sz w:val="24"/>
          <w:szCs w:val="24"/>
          <w:lang w:eastAsia="ru-RU"/>
        </w:rPr>
      </w:pPr>
    </w:p>
    <w:p w:rsidR="0091153B" w:rsidRDefault="0091153B" w:rsidP="007732EC">
      <w:pPr>
        <w:tabs>
          <w:tab w:val="left" w:pos="1680"/>
        </w:tabs>
        <w:spacing w:after="0" w:line="240" w:lineRule="auto"/>
        <w:ind w:left="120"/>
        <w:rPr>
          <w:rFonts w:ascii="Times New Roman" w:eastAsia="Times New Roman" w:hAnsi="Times New Roman" w:cs="Times New Roman"/>
          <w:bCs/>
          <w:sz w:val="24"/>
          <w:szCs w:val="24"/>
          <w:lang w:eastAsia="ru-RU"/>
        </w:rPr>
      </w:pPr>
    </w:p>
    <w:p w:rsidR="0091153B" w:rsidRDefault="0091153B" w:rsidP="007732EC">
      <w:pPr>
        <w:tabs>
          <w:tab w:val="left" w:pos="1680"/>
        </w:tabs>
        <w:spacing w:after="0" w:line="240" w:lineRule="auto"/>
        <w:ind w:left="120"/>
        <w:rPr>
          <w:rFonts w:ascii="Times New Roman" w:eastAsia="Times New Roman" w:hAnsi="Times New Roman" w:cs="Times New Roman"/>
          <w:bCs/>
          <w:sz w:val="24"/>
          <w:szCs w:val="24"/>
          <w:lang w:eastAsia="ru-RU"/>
        </w:rPr>
      </w:pPr>
    </w:p>
    <w:p w:rsidR="0091153B" w:rsidRDefault="0091153B" w:rsidP="007732EC">
      <w:pPr>
        <w:tabs>
          <w:tab w:val="left" w:pos="1680"/>
        </w:tabs>
        <w:spacing w:after="0" w:line="240" w:lineRule="auto"/>
        <w:ind w:left="120"/>
        <w:rPr>
          <w:rFonts w:ascii="Times New Roman" w:eastAsia="Times New Roman" w:hAnsi="Times New Roman" w:cs="Times New Roman"/>
          <w:bCs/>
          <w:sz w:val="24"/>
          <w:szCs w:val="24"/>
          <w:lang w:eastAsia="ru-RU"/>
        </w:rPr>
      </w:pPr>
    </w:p>
    <w:p w:rsidR="0091153B" w:rsidRDefault="0091153B" w:rsidP="007732EC">
      <w:pPr>
        <w:tabs>
          <w:tab w:val="left" w:pos="1680"/>
        </w:tabs>
        <w:spacing w:after="0" w:line="240" w:lineRule="auto"/>
        <w:ind w:left="120"/>
        <w:rPr>
          <w:rFonts w:ascii="Times New Roman" w:eastAsia="Times New Roman" w:hAnsi="Times New Roman" w:cs="Times New Roman"/>
          <w:bCs/>
          <w:sz w:val="24"/>
          <w:szCs w:val="24"/>
          <w:lang w:eastAsia="ru-RU"/>
        </w:rPr>
      </w:pPr>
    </w:p>
    <w:p w:rsidR="0091153B" w:rsidRDefault="0091153B" w:rsidP="007732EC">
      <w:pPr>
        <w:tabs>
          <w:tab w:val="left" w:pos="1680"/>
        </w:tabs>
        <w:spacing w:after="0" w:line="240" w:lineRule="auto"/>
        <w:ind w:left="120"/>
        <w:rPr>
          <w:rFonts w:ascii="Times New Roman" w:eastAsia="Times New Roman" w:hAnsi="Times New Roman" w:cs="Times New Roman"/>
          <w:bCs/>
          <w:sz w:val="24"/>
          <w:szCs w:val="24"/>
          <w:lang w:eastAsia="ru-RU"/>
        </w:rPr>
      </w:pPr>
    </w:p>
    <w:p w:rsidR="00F70EE0" w:rsidRDefault="00F70EE0" w:rsidP="00765846">
      <w:pPr>
        <w:spacing w:after="0" w:line="240" w:lineRule="auto"/>
        <w:ind w:firstLine="567"/>
        <w:rPr>
          <w:rFonts w:ascii="Times New Roman" w:eastAsia="Times New Roman" w:hAnsi="Times New Roman" w:cs="Times New Roman"/>
          <w:i/>
          <w:sz w:val="18"/>
          <w:szCs w:val="18"/>
          <w:lang w:eastAsia="ru-RU"/>
        </w:rPr>
      </w:pPr>
    </w:p>
    <w:p w:rsidR="0091153B" w:rsidRDefault="0091153B" w:rsidP="00765846">
      <w:pPr>
        <w:spacing w:after="0" w:line="240" w:lineRule="auto"/>
        <w:ind w:firstLine="567"/>
        <w:rPr>
          <w:rFonts w:ascii="Times New Roman" w:eastAsia="Times New Roman" w:hAnsi="Times New Roman" w:cs="Times New Roman"/>
          <w:i/>
          <w:sz w:val="18"/>
          <w:szCs w:val="18"/>
          <w:lang w:eastAsia="ru-RU"/>
        </w:rPr>
        <w:sectPr w:rsidR="0091153B" w:rsidSect="0091153B">
          <w:pgSz w:w="16838" w:h="11906" w:orient="landscape" w:code="9"/>
          <w:pgMar w:top="1134" w:right="567" w:bottom="567" w:left="720" w:header="709" w:footer="709" w:gutter="0"/>
          <w:cols w:space="708"/>
          <w:docGrid w:linePitch="360"/>
        </w:sectPr>
      </w:pPr>
    </w:p>
    <w:p w:rsidR="0091153B" w:rsidRDefault="0091153B" w:rsidP="00765846">
      <w:pPr>
        <w:spacing w:after="0" w:line="240" w:lineRule="auto"/>
        <w:ind w:firstLine="567"/>
        <w:rPr>
          <w:rFonts w:ascii="Times New Roman" w:eastAsia="Times New Roman" w:hAnsi="Times New Roman" w:cs="Times New Roman"/>
          <w:i/>
          <w:sz w:val="18"/>
          <w:szCs w:val="18"/>
          <w:lang w:eastAsia="ru-RU"/>
        </w:rPr>
      </w:pPr>
    </w:p>
    <w:p w:rsidR="0091153B" w:rsidRDefault="0091153B" w:rsidP="0091153B">
      <w:pPr>
        <w:spacing w:after="0" w:line="240" w:lineRule="auto"/>
        <w:ind w:firstLine="567"/>
        <w:jc w:val="center"/>
        <w:rPr>
          <w:rFonts w:ascii="Times New Roman" w:eastAsia="Times New Roman" w:hAnsi="Times New Roman" w:cs="Times New Roman"/>
          <w:i/>
          <w:sz w:val="18"/>
          <w:szCs w:val="18"/>
          <w:lang w:eastAsia="ru-RU"/>
        </w:rPr>
      </w:pPr>
    </w:p>
    <w:tbl>
      <w:tblPr>
        <w:tblW w:w="0" w:type="auto"/>
        <w:tblInd w:w="534" w:type="dxa"/>
        <w:tblLook w:val="04A0" w:firstRow="1" w:lastRow="0" w:firstColumn="1" w:lastColumn="0" w:noHBand="0" w:noVBand="1"/>
      </w:tblPr>
      <w:tblGrid>
        <w:gridCol w:w="9355"/>
      </w:tblGrid>
      <w:tr w:rsidR="0091153B" w:rsidRPr="0091153B" w:rsidTr="0091153B">
        <w:tc>
          <w:tcPr>
            <w:tcW w:w="9355" w:type="dxa"/>
          </w:tcPr>
          <w:p w:rsidR="0091153B" w:rsidRPr="0091153B" w:rsidRDefault="0091153B" w:rsidP="0091153B">
            <w:pPr>
              <w:ind w:firstLine="567"/>
              <w:jc w:val="center"/>
              <w:rPr>
                <w:rFonts w:ascii="Times New Roman" w:eastAsia="Times New Roman" w:hAnsi="Times New Roman" w:cs="Times New Roman"/>
                <w:b/>
                <w:szCs w:val="18"/>
              </w:rPr>
            </w:pPr>
            <w:r w:rsidRPr="0091153B">
              <w:rPr>
                <w:rFonts w:ascii="Times New Roman" w:eastAsia="Times New Roman" w:hAnsi="Times New Roman" w:cs="Times New Roman"/>
                <w:b/>
                <w:szCs w:val="18"/>
              </w:rPr>
              <w:t>ИЗБИРАТЕЛЬНАЯ КОМИССИЯ  ВЕРХ-ИРМЕНСКОГО СЕЛЬСОВЕТА  ОРДЫНСКОГО РАЙОНА НОВОСИБИРСКОЙ ОБЛАСТИ</w:t>
            </w:r>
          </w:p>
        </w:tc>
      </w:tr>
      <w:tr w:rsidR="0091153B" w:rsidRPr="0091153B" w:rsidTr="0091153B">
        <w:tc>
          <w:tcPr>
            <w:tcW w:w="9355" w:type="dxa"/>
          </w:tcPr>
          <w:p w:rsidR="0091153B" w:rsidRPr="0091153B" w:rsidRDefault="0091153B" w:rsidP="0091153B">
            <w:pPr>
              <w:ind w:firstLine="567"/>
              <w:jc w:val="center"/>
              <w:rPr>
                <w:rFonts w:ascii="Times New Roman" w:eastAsia="Times New Roman" w:hAnsi="Times New Roman" w:cs="Times New Roman"/>
                <w:szCs w:val="18"/>
              </w:rPr>
            </w:pPr>
          </w:p>
        </w:tc>
      </w:tr>
    </w:tbl>
    <w:p w:rsidR="0091153B" w:rsidRPr="0091153B" w:rsidRDefault="0091153B" w:rsidP="0091153B">
      <w:pPr>
        <w:spacing w:after="0" w:line="240" w:lineRule="auto"/>
        <w:ind w:firstLine="567"/>
        <w:jc w:val="center"/>
        <w:rPr>
          <w:rFonts w:ascii="Times New Roman" w:eastAsia="Times New Roman" w:hAnsi="Times New Roman" w:cs="Times New Roman"/>
          <w:bCs/>
          <w:szCs w:val="18"/>
          <w:lang w:eastAsia="ru-RU"/>
        </w:rPr>
      </w:pPr>
    </w:p>
    <w:p w:rsidR="0091153B" w:rsidRPr="0091153B" w:rsidRDefault="0091153B" w:rsidP="0091153B">
      <w:pPr>
        <w:spacing w:after="0" w:line="240" w:lineRule="auto"/>
        <w:ind w:firstLine="567"/>
        <w:jc w:val="center"/>
        <w:rPr>
          <w:rFonts w:ascii="Times New Roman" w:eastAsia="Times New Roman" w:hAnsi="Times New Roman" w:cs="Times New Roman"/>
          <w:b/>
          <w:bCs/>
          <w:szCs w:val="18"/>
          <w:lang w:eastAsia="ru-RU"/>
        </w:rPr>
      </w:pPr>
      <w:r w:rsidRPr="0091153B">
        <w:rPr>
          <w:rFonts w:ascii="Times New Roman" w:eastAsia="Times New Roman" w:hAnsi="Times New Roman" w:cs="Times New Roman"/>
          <w:b/>
          <w:bCs/>
          <w:szCs w:val="18"/>
          <w:lang w:eastAsia="ru-RU"/>
        </w:rPr>
        <w:t>РЕШЕНИЕ</w:t>
      </w:r>
    </w:p>
    <w:tbl>
      <w:tblPr>
        <w:tblW w:w="0" w:type="auto"/>
        <w:tblLook w:val="04A0" w:firstRow="1" w:lastRow="0" w:firstColumn="1" w:lastColumn="0" w:noHBand="0" w:noVBand="1"/>
      </w:tblPr>
      <w:tblGrid>
        <w:gridCol w:w="2362"/>
        <w:gridCol w:w="298"/>
        <w:gridCol w:w="4394"/>
        <w:gridCol w:w="284"/>
        <w:gridCol w:w="2232"/>
      </w:tblGrid>
      <w:tr w:rsidR="0091153B" w:rsidRPr="0091153B" w:rsidTr="0091153B">
        <w:tc>
          <w:tcPr>
            <w:tcW w:w="2660" w:type="dxa"/>
            <w:gridSpan w:val="2"/>
            <w:tcBorders>
              <w:bottom w:val="single" w:sz="4" w:space="0" w:color="auto"/>
            </w:tcBorders>
          </w:tcPr>
          <w:p w:rsidR="0091153B" w:rsidRPr="0091153B" w:rsidRDefault="0091153B" w:rsidP="0091153B">
            <w:pPr>
              <w:ind w:firstLine="567"/>
              <w:jc w:val="center"/>
              <w:rPr>
                <w:rFonts w:ascii="Times New Roman" w:eastAsia="Times New Roman" w:hAnsi="Times New Roman" w:cs="Times New Roman"/>
                <w:bCs/>
                <w:szCs w:val="18"/>
              </w:rPr>
            </w:pPr>
            <w:r w:rsidRPr="0091153B">
              <w:rPr>
                <w:rFonts w:ascii="Times New Roman" w:eastAsia="Times New Roman" w:hAnsi="Times New Roman" w:cs="Times New Roman"/>
                <w:bCs/>
                <w:szCs w:val="18"/>
              </w:rPr>
              <w:t>10.06.2020</w:t>
            </w:r>
          </w:p>
        </w:tc>
        <w:tc>
          <w:tcPr>
            <w:tcW w:w="4394" w:type="dxa"/>
          </w:tcPr>
          <w:p w:rsidR="0091153B" w:rsidRPr="0091153B" w:rsidRDefault="0091153B" w:rsidP="0091153B">
            <w:pPr>
              <w:ind w:firstLine="567"/>
              <w:jc w:val="center"/>
              <w:rPr>
                <w:rFonts w:ascii="Times New Roman" w:eastAsia="Times New Roman" w:hAnsi="Times New Roman" w:cs="Times New Roman"/>
                <w:bCs/>
                <w:szCs w:val="18"/>
              </w:rPr>
            </w:pPr>
          </w:p>
        </w:tc>
        <w:tc>
          <w:tcPr>
            <w:tcW w:w="2516" w:type="dxa"/>
            <w:gridSpan w:val="2"/>
            <w:tcBorders>
              <w:bottom w:val="single" w:sz="4" w:space="0" w:color="auto"/>
            </w:tcBorders>
          </w:tcPr>
          <w:p w:rsidR="0091153B" w:rsidRPr="0091153B" w:rsidRDefault="0091153B" w:rsidP="0091153B">
            <w:pPr>
              <w:ind w:firstLine="567"/>
              <w:jc w:val="center"/>
              <w:rPr>
                <w:rFonts w:ascii="Times New Roman" w:eastAsia="Times New Roman" w:hAnsi="Times New Roman" w:cs="Times New Roman"/>
                <w:bCs/>
                <w:szCs w:val="18"/>
              </w:rPr>
            </w:pPr>
            <w:r w:rsidRPr="0091153B">
              <w:rPr>
                <w:rFonts w:ascii="Times New Roman" w:eastAsia="Times New Roman" w:hAnsi="Times New Roman" w:cs="Times New Roman"/>
                <w:bCs/>
                <w:szCs w:val="18"/>
              </w:rPr>
              <w:t>№ 2/16</w:t>
            </w:r>
          </w:p>
        </w:tc>
      </w:tr>
      <w:tr w:rsidR="0091153B" w:rsidRPr="0091153B" w:rsidTr="0091153B">
        <w:tc>
          <w:tcPr>
            <w:tcW w:w="2660" w:type="dxa"/>
            <w:gridSpan w:val="2"/>
            <w:tcBorders>
              <w:top w:val="single" w:sz="4" w:space="0" w:color="auto"/>
            </w:tcBorders>
          </w:tcPr>
          <w:p w:rsidR="0091153B" w:rsidRPr="0091153B" w:rsidRDefault="0091153B" w:rsidP="0091153B">
            <w:pPr>
              <w:ind w:firstLine="567"/>
              <w:jc w:val="center"/>
              <w:rPr>
                <w:rFonts w:ascii="Times New Roman" w:eastAsia="Times New Roman" w:hAnsi="Times New Roman" w:cs="Times New Roman"/>
                <w:b/>
                <w:bCs/>
                <w:szCs w:val="18"/>
              </w:rPr>
            </w:pPr>
            <w:r w:rsidRPr="0091153B">
              <w:rPr>
                <w:rFonts w:ascii="Times New Roman" w:eastAsia="Times New Roman" w:hAnsi="Times New Roman" w:cs="Times New Roman"/>
                <w:i/>
                <w:szCs w:val="18"/>
              </w:rPr>
              <w:t>(дата)</w:t>
            </w:r>
          </w:p>
        </w:tc>
        <w:tc>
          <w:tcPr>
            <w:tcW w:w="4394" w:type="dxa"/>
          </w:tcPr>
          <w:p w:rsidR="0091153B" w:rsidRPr="0091153B" w:rsidRDefault="0091153B" w:rsidP="0091153B">
            <w:pPr>
              <w:ind w:firstLine="567"/>
              <w:jc w:val="center"/>
              <w:rPr>
                <w:rFonts w:ascii="Times New Roman" w:eastAsia="Times New Roman" w:hAnsi="Times New Roman" w:cs="Times New Roman"/>
                <w:b/>
                <w:bCs/>
                <w:szCs w:val="18"/>
              </w:rPr>
            </w:pPr>
          </w:p>
        </w:tc>
        <w:tc>
          <w:tcPr>
            <w:tcW w:w="2516" w:type="dxa"/>
            <w:gridSpan w:val="2"/>
            <w:tcBorders>
              <w:top w:val="single" w:sz="4" w:space="0" w:color="auto"/>
            </w:tcBorders>
          </w:tcPr>
          <w:p w:rsidR="0091153B" w:rsidRPr="0091153B" w:rsidRDefault="0091153B" w:rsidP="0091153B">
            <w:pPr>
              <w:ind w:firstLine="567"/>
              <w:jc w:val="center"/>
              <w:rPr>
                <w:rFonts w:ascii="Times New Roman" w:eastAsia="Times New Roman" w:hAnsi="Times New Roman" w:cs="Times New Roman"/>
                <w:b/>
                <w:bCs/>
                <w:szCs w:val="18"/>
              </w:rPr>
            </w:pPr>
          </w:p>
        </w:tc>
      </w:tr>
      <w:tr w:rsidR="0091153B" w:rsidRPr="0091153B" w:rsidTr="0091153B">
        <w:trPr>
          <w:gridBefore w:val="1"/>
          <w:gridAfter w:val="1"/>
          <w:wBefore w:w="2362" w:type="dxa"/>
          <w:wAfter w:w="2232" w:type="dxa"/>
        </w:trPr>
        <w:tc>
          <w:tcPr>
            <w:tcW w:w="4976" w:type="dxa"/>
            <w:gridSpan w:val="3"/>
          </w:tcPr>
          <w:p w:rsidR="0091153B" w:rsidRPr="0091153B" w:rsidRDefault="0091153B" w:rsidP="0091153B">
            <w:pPr>
              <w:ind w:firstLine="567"/>
              <w:jc w:val="center"/>
              <w:rPr>
                <w:rFonts w:ascii="Times New Roman" w:eastAsia="Times New Roman" w:hAnsi="Times New Roman" w:cs="Times New Roman"/>
                <w:bCs/>
                <w:szCs w:val="18"/>
              </w:rPr>
            </w:pPr>
            <w:r w:rsidRPr="0091153B">
              <w:rPr>
                <w:rFonts w:ascii="Times New Roman" w:eastAsia="Times New Roman" w:hAnsi="Times New Roman" w:cs="Times New Roman"/>
                <w:bCs/>
                <w:szCs w:val="18"/>
              </w:rPr>
              <w:t>с. Верх-Ирмень</w:t>
            </w:r>
          </w:p>
        </w:tc>
      </w:tr>
      <w:tr w:rsidR="0091153B" w:rsidRPr="0091153B" w:rsidTr="0091153B">
        <w:trPr>
          <w:gridBefore w:val="1"/>
          <w:gridAfter w:val="1"/>
          <w:wBefore w:w="2362" w:type="dxa"/>
          <w:wAfter w:w="2232" w:type="dxa"/>
        </w:trPr>
        <w:tc>
          <w:tcPr>
            <w:tcW w:w="4976" w:type="dxa"/>
            <w:gridSpan w:val="3"/>
          </w:tcPr>
          <w:p w:rsidR="0091153B" w:rsidRPr="0091153B" w:rsidRDefault="0091153B" w:rsidP="0091153B">
            <w:pPr>
              <w:ind w:firstLine="567"/>
              <w:jc w:val="center"/>
              <w:rPr>
                <w:rFonts w:ascii="Times New Roman" w:eastAsia="Times New Roman" w:hAnsi="Times New Roman" w:cs="Times New Roman"/>
                <w:b/>
                <w:bCs/>
                <w:szCs w:val="18"/>
              </w:rPr>
            </w:pPr>
            <w:bookmarkStart w:id="0" w:name="_GoBack"/>
            <w:bookmarkEnd w:id="0"/>
          </w:p>
        </w:tc>
      </w:tr>
    </w:tbl>
    <w:p w:rsidR="0091153B" w:rsidRPr="0091153B" w:rsidRDefault="0091153B" w:rsidP="0091153B">
      <w:pPr>
        <w:spacing w:after="0" w:line="240" w:lineRule="auto"/>
        <w:ind w:firstLine="567"/>
        <w:jc w:val="center"/>
        <w:rPr>
          <w:rFonts w:ascii="Times New Roman" w:eastAsia="Times New Roman" w:hAnsi="Times New Roman" w:cs="Times New Roman"/>
          <w:b/>
          <w:bCs/>
          <w:szCs w:val="18"/>
          <w:lang w:eastAsia="ru-RU"/>
        </w:rPr>
      </w:pPr>
    </w:p>
    <w:p w:rsidR="0091153B" w:rsidRPr="0091153B" w:rsidRDefault="0091153B" w:rsidP="0091153B">
      <w:pPr>
        <w:spacing w:after="0" w:line="240" w:lineRule="auto"/>
        <w:ind w:firstLine="567"/>
        <w:jc w:val="center"/>
        <w:rPr>
          <w:rFonts w:ascii="Times New Roman" w:eastAsia="Times New Roman" w:hAnsi="Times New Roman" w:cs="Times New Roman"/>
          <w:bCs/>
          <w:i/>
          <w:szCs w:val="18"/>
          <w:lang w:eastAsia="ru-RU"/>
        </w:rPr>
      </w:pPr>
      <w:r w:rsidRPr="0091153B">
        <w:rPr>
          <w:rFonts w:ascii="Times New Roman" w:eastAsia="Times New Roman" w:hAnsi="Times New Roman" w:cs="Times New Roman"/>
          <w:b/>
          <w:bCs/>
          <w:szCs w:val="18"/>
          <w:lang w:eastAsia="ru-RU"/>
        </w:rPr>
        <w:t xml:space="preserve">О режиме работы избирательных комиссий </w:t>
      </w:r>
      <w:r w:rsidRPr="0091153B">
        <w:rPr>
          <w:rFonts w:ascii="Times New Roman" w:eastAsia="Times New Roman" w:hAnsi="Times New Roman" w:cs="Times New Roman"/>
          <w:b/>
          <w:szCs w:val="18"/>
          <w:lang w:eastAsia="ru-RU"/>
        </w:rPr>
        <w:t>в период подготовки и проведения выборов депутатов Совета депутатов Верх-</w:t>
      </w:r>
      <w:proofErr w:type="spellStart"/>
      <w:r w:rsidRPr="0091153B">
        <w:rPr>
          <w:rFonts w:ascii="Times New Roman" w:eastAsia="Times New Roman" w:hAnsi="Times New Roman" w:cs="Times New Roman"/>
          <w:b/>
          <w:szCs w:val="18"/>
          <w:lang w:eastAsia="ru-RU"/>
        </w:rPr>
        <w:t>Ирменского</w:t>
      </w:r>
      <w:proofErr w:type="spellEnd"/>
      <w:r w:rsidRPr="0091153B">
        <w:rPr>
          <w:rFonts w:ascii="Times New Roman" w:eastAsia="Times New Roman" w:hAnsi="Times New Roman" w:cs="Times New Roman"/>
          <w:b/>
          <w:szCs w:val="18"/>
          <w:lang w:eastAsia="ru-RU"/>
        </w:rPr>
        <w:t xml:space="preserve"> сельсовета  Ордынского района Новосибирской области шестого созыва</w:t>
      </w:r>
    </w:p>
    <w:p w:rsidR="0091153B" w:rsidRPr="0091153B" w:rsidRDefault="0091153B" w:rsidP="0091153B">
      <w:pPr>
        <w:spacing w:after="0" w:line="240" w:lineRule="auto"/>
        <w:ind w:firstLine="567"/>
        <w:rPr>
          <w:rFonts w:ascii="Times New Roman" w:eastAsia="Times New Roman" w:hAnsi="Times New Roman" w:cs="Times New Roman"/>
          <w:bCs/>
          <w:szCs w:val="18"/>
          <w:lang w:eastAsia="ru-RU"/>
        </w:rPr>
      </w:pPr>
    </w:p>
    <w:p w:rsidR="0091153B" w:rsidRPr="0091153B" w:rsidRDefault="0091153B" w:rsidP="0091153B">
      <w:pPr>
        <w:spacing w:after="0" w:line="240" w:lineRule="auto"/>
        <w:ind w:firstLine="567"/>
        <w:jc w:val="both"/>
        <w:rPr>
          <w:rFonts w:ascii="Times New Roman" w:eastAsia="Times New Roman" w:hAnsi="Times New Roman" w:cs="Times New Roman"/>
          <w:bCs/>
          <w:i/>
          <w:szCs w:val="18"/>
          <w:lang w:eastAsia="ru-RU"/>
        </w:rPr>
      </w:pPr>
      <w:r w:rsidRPr="0091153B">
        <w:rPr>
          <w:rFonts w:ascii="Times New Roman" w:eastAsia="Times New Roman" w:hAnsi="Times New Roman" w:cs="Times New Roman"/>
          <w:szCs w:val="18"/>
          <w:lang w:eastAsia="ru-RU"/>
        </w:rPr>
        <w:t xml:space="preserve">В соответствии с пунктом 2 части 3 статьи 23 Закона Новосибирской области «О выборах депутатов представительных органов муниципальных образований </w:t>
      </w:r>
      <w:r w:rsidRPr="0091153B">
        <w:rPr>
          <w:rFonts w:ascii="Times New Roman" w:eastAsia="Times New Roman" w:hAnsi="Times New Roman" w:cs="Times New Roman"/>
          <w:bCs/>
          <w:szCs w:val="18"/>
          <w:lang w:eastAsia="ru-RU"/>
        </w:rPr>
        <w:t>в Новосибирской области</w:t>
      </w:r>
      <w:r w:rsidRPr="0091153B">
        <w:rPr>
          <w:rFonts w:ascii="Times New Roman" w:eastAsia="Times New Roman" w:hAnsi="Times New Roman" w:cs="Times New Roman"/>
          <w:szCs w:val="18"/>
          <w:lang w:eastAsia="ru-RU"/>
        </w:rPr>
        <w:t>»</w:t>
      </w:r>
      <w:r w:rsidRPr="0091153B">
        <w:rPr>
          <w:rFonts w:ascii="Times New Roman" w:eastAsia="Times New Roman" w:hAnsi="Times New Roman" w:cs="Times New Roman"/>
          <w:bCs/>
          <w:szCs w:val="18"/>
          <w:lang w:eastAsia="ru-RU"/>
        </w:rPr>
        <w:t xml:space="preserve">, </w:t>
      </w:r>
      <w:r w:rsidRPr="0091153B">
        <w:rPr>
          <w:rFonts w:ascii="Times New Roman" w:eastAsia="Times New Roman" w:hAnsi="Times New Roman" w:cs="Times New Roman"/>
          <w:szCs w:val="18"/>
          <w:lang w:eastAsia="ru-RU"/>
        </w:rPr>
        <w:t>избирательная комиссия Верх-</w:t>
      </w:r>
      <w:proofErr w:type="spellStart"/>
      <w:r w:rsidRPr="0091153B">
        <w:rPr>
          <w:rFonts w:ascii="Times New Roman" w:eastAsia="Times New Roman" w:hAnsi="Times New Roman" w:cs="Times New Roman"/>
          <w:szCs w:val="18"/>
          <w:lang w:eastAsia="ru-RU"/>
        </w:rPr>
        <w:t>Ирменского</w:t>
      </w:r>
      <w:proofErr w:type="spellEnd"/>
      <w:r w:rsidRPr="0091153B">
        <w:rPr>
          <w:rFonts w:ascii="Times New Roman" w:eastAsia="Times New Roman" w:hAnsi="Times New Roman" w:cs="Times New Roman"/>
          <w:szCs w:val="18"/>
          <w:lang w:eastAsia="ru-RU"/>
        </w:rPr>
        <w:t xml:space="preserve">  сельсовета </w:t>
      </w:r>
      <w:r w:rsidRPr="0091153B">
        <w:rPr>
          <w:rFonts w:ascii="Times New Roman" w:eastAsia="Times New Roman" w:hAnsi="Times New Roman" w:cs="Times New Roman"/>
          <w:bCs/>
          <w:szCs w:val="18"/>
          <w:lang w:eastAsia="ru-RU"/>
        </w:rPr>
        <w:t>Ордынского района Новосибирской области</w:t>
      </w:r>
    </w:p>
    <w:p w:rsidR="0091153B" w:rsidRPr="0091153B" w:rsidRDefault="0091153B" w:rsidP="0091153B">
      <w:pPr>
        <w:spacing w:after="0" w:line="240" w:lineRule="auto"/>
        <w:ind w:firstLine="567"/>
        <w:jc w:val="both"/>
        <w:rPr>
          <w:rFonts w:ascii="Times New Roman" w:eastAsia="Times New Roman" w:hAnsi="Times New Roman" w:cs="Times New Roman"/>
          <w:b/>
          <w:bCs/>
          <w:szCs w:val="18"/>
          <w:lang w:eastAsia="ru-RU"/>
        </w:rPr>
      </w:pPr>
      <w:r w:rsidRPr="0091153B">
        <w:rPr>
          <w:rFonts w:ascii="Times New Roman" w:eastAsia="Times New Roman" w:hAnsi="Times New Roman" w:cs="Times New Roman"/>
          <w:b/>
          <w:bCs/>
          <w:szCs w:val="18"/>
          <w:lang w:eastAsia="ru-RU"/>
        </w:rPr>
        <w:t>решила:</w:t>
      </w:r>
    </w:p>
    <w:p w:rsidR="0091153B" w:rsidRPr="0091153B" w:rsidRDefault="0091153B" w:rsidP="0091153B">
      <w:pPr>
        <w:spacing w:after="0" w:line="240" w:lineRule="auto"/>
        <w:ind w:firstLine="567"/>
        <w:jc w:val="both"/>
        <w:rPr>
          <w:rFonts w:ascii="Times New Roman" w:eastAsia="Times New Roman" w:hAnsi="Times New Roman" w:cs="Times New Roman"/>
          <w:bCs/>
          <w:i/>
          <w:szCs w:val="18"/>
          <w:lang w:eastAsia="ru-RU"/>
        </w:rPr>
      </w:pPr>
      <w:r w:rsidRPr="0091153B">
        <w:rPr>
          <w:rFonts w:ascii="Times New Roman" w:eastAsia="Times New Roman" w:hAnsi="Times New Roman" w:cs="Times New Roman"/>
          <w:szCs w:val="18"/>
          <w:lang w:eastAsia="ru-RU"/>
        </w:rPr>
        <w:t>1. Установить следующий режим работы избирательной комиссии Верх-</w:t>
      </w:r>
      <w:proofErr w:type="spellStart"/>
      <w:r w:rsidRPr="0091153B">
        <w:rPr>
          <w:rFonts w:ascii="Times New Roman" w:eastAsia="Times New Roman" w:hAnsi="Times New Roman" w:cs="Times New Roman"/>
          <w:szCs w:val="18"/>
          <w:lang w:eastAsia="ru-RU"/>
        </w:rPr>
        <w:t>Ирменского</w:t>
      </w:r>
      <w:proofErr w:type="spellEnd"/>
      <w:r w:rsidRPr="0091153B">
        <w:rPr>
          <w:rFonts w:ascii="Times New Roman" w:eastAsia="Times New Roman" w:hAnsi="Times New Roman" w:cs="Times New Roman"/>
          <w:szCs w:val="18"/>
          <w:lang w:eastAsia="ru-RU"/>
        </w:rPr>
        <w:t xml:space="preserve"> сельсовета </w:t>
      </w:r>
      <w:r w:rsidRPr="0091153B">
        <w:rPr>
          <w:rFonts w:ascii="Times New Roman" w:eastAsia="Times New Roman" w:hAnsi="Times New Roman" w:cs="Times New Roman"/>
          <w:bCs/>
          <w:szCs w:val="18"/>
          <w:lang w:eastAsia="ru-RU"/>
        </w:rPr>
        <w:t>Ордынского района Новосибирской области</w:t>
      </w:r>
    </w:p>
    <w:p w:rsidR="0091153B" w:rsidRPr="0091153B" w:rsidRDefault="0091153B" w:rsidP="0091153B">
      <w:pPr>
        <w:spacing w:after="0" w:line="240" w:lineRule="auto"/>
        <w:ind w:firstLine="567"/>
        <w:jc w:val="both"/>
        <w:rPr>
          <w:rFonts w:ascii="Times New Roman" w:eastAsia="Times New Roman" w:hAnsi="Times New Roman" w:cs="Times New Roman"/>
          <w:szCs w:val="18"/>
          <w:lang w:eastAsia="ru-RU"/>
        </w:rPr>
      </w:pPr>
      <w:r w:rsidRPr="0091153B">
        <w:rPr>
          <w:rFonts w:ascii="Times New Roman" w:eastAsia="Times New Roman" w:hAnsi="Times New Roman" w:cs="Times New Roman"/>
          <w:szCs w:val="18"/>
          <w:lang w:eastAsia="ru-RU"/>
        </w:rPr>
        <w:t>- в рабочие дни с 9.00 часов до 18.00 часов, перерыв на обед с 13.00 часов до 14.00 часов;</w:t>
      </w:r>
    </w:p>
    <w:p w:rsidR="0091153B" w:rsidRPr="0091153B" w:rsidRDefault="0091153B" w:rsidP="0091153B">
      <w:pPr>
        <w:spacing w:after="0" w:line="240" w:lineRule="auto"/>
        <w:ind w:firstLine="567"/>
        <w:jc w:val="both"/>
        <w:rPr>
          <w:rFonts w:ascii="Times New Roman" w:eastAsia="Times New Roman" w:hAnsi="Times New Roman" w:cs="Times New Roman"/>
          <w:szCs w:val="18"/>
          <w:lang w:eastAsia="ru-RU"/>
        </w:rPr>
      </w:pPr>
      <w:r w:rsidRPr="0091153B">
        <w:rPr>
          <w:rFonts w:ascii="Times New Roman" w:eastAsia="Times New Roman" w:hAnsi="Times New Roman" w:cs="Times New Roman"/>
          <w:szCs w:val="18"/>
          <w:lang w:eastAsia="ru-RU"/>
        </w:rPr>
        <w:t xml:space="preserve">- в выходные и праздничные дни с 10.00 часов до 14.00 часов, без перерыва на обед. </w:t>
      </w:r>
    </w:p>
    <w:p w:rsidR="0091153B" w:rsidRPr="0091153B" w:rsidRDefault="0091153B" w:rsidP="0091153B">
      <w:pPr>
        <w:spacing w:after="0" w:line="240" w:lineRule="auto"/>
        <w:ind w:firstLine="567"/>
        <w:jc w:val="both"/>
        <w:rPr>
          <w:rFonts w:ascii="Times New Roman" w:eastAsia="Times New Roman" w:hAnsi="Times New Roman" w:cs="Times New Roman"/>
          <w:bCs/>
          <w:i/>
          <w:szCs w:val="18"/>
          <w:lang w:eastAsia="ru-RU"/>
        </w:rPr>
      </w:pPr>
      <w:r w:rsidRPr="0091153B">
        <w:rPr>
          <w:rFonts w:ascii="Times New Roman" w:eastAsia="Times New Roman" w:hAnsi="Times New Roman" w:cs="Times New Roman"/>
          <w:szCs w:val="18"/>
          <w:lang w:eastAsia="ru-RU"/>
        </w:rPr>
        <w:t>2. Установить следующий режим работы окружной избирательной комиссии:</w:t>
      </w:r>
    </w:p>
    <w:p w:rsidR="0091153B" w:rsidRPr="0091153B" w:rsidRDefault="0091153B" w:rsidP="0091153B">
      <w:pPr>
        <w:spacing w:after="0" w:line="240" w:lineRule="auto"/>
        <w:ind w:firstLine="567"/>
        <w:jc w:val="both"/>
        <w:rPr>
          <w:rFonts w:ascii="Times New Roman" w:eastAsia="Times New Roman" w:hAnsi="Times New Roman" w:cs="Times New Roman"/>
          <w:szCs w:val="18"/>
          <w:lang w:eastAsia="ru-RU"/>
        </w:rPr>
      </w:pPr>
      <w:r w:rsidRPr="0091153B">
        <w:rPr>
          <w:rFonts w:ascii="Times New Roman" w:eastAsia="Times New Roman" w:hAnsi="Times New Roman" w:cs="Times New Roman"/>
          <w:szCs w:val="18"/>
          <w:lang w:eastAsia="ru-RU"/>
        </w:rPr>
        <w:t>- в рабочие дни с 9.00 часов до 18.00 часов, перерыв на обед с 13.00 часов до 14.00 часов;</w:t>
      </w:r>
    </w:p>
    <w:p w:rsidR="0091153B" w:rsidRPr="0091153B" w:rsidRDefault="0091153B" w:rsidP="0091153B">
      <w:pPr>
        <w:spacing w:after="0" w:line="240" w:lineRule="auto"/>
        <w:ind w:firstLine="567"/>
        <w:jc w:val="both"/>
        <w:rPr>
          <w:rFonts w:ascii="Times New Roman" w:eastAsia="Times New Roman" w:hAnsi="Times New Roman" w:cs="Times New Roman"/>
          <w:szCs w:val="18"/>
          <w:lang w:eastAsia="ru-RU"/>
        </w:rPr>
      </w:pPr>
      <w:r w:rsidRPr="0091153B">
        <w:rPr>
          <w:rFonts w:ascii="Times New Roman" w:eastAsia="Times New Roman" w:hAnsi="Times New Roman" w:cs="Times New Roman"/>
          <w:szCs w:val="18"/>
          <w:lang w:eastAsia="ru-RU"/>
        </w:rPr>
        <w:t xml:space="preserve">- в выходные и праздничные дни с 10.00 часов до 14.00 часов, без перерыва на обед. </w:t>
      </w:r>
    </w:p>
    <w:p w:rsidR="0091153B" w:rsidRPr="0091153B" w:rsidRDefault="0091153B" w:rsidP="0091153B">
      <w:pPr>
        <w:spacing w:after="0" w:line="240" w:lineRule="auto"/>
        <w:ind w:firstLine="567"/>
        <w:jc w:val="both"/>
        <w:rPr>
          <w:rFonts w:ascii="Times New Roman" w:eastAsia="Times New Roman" w:hAnsi="Times New Roman" w:cs="Times New Roman"/>
          <w:szCs w:val="18"/>
          <w:lang w:eastAsia="ru-RU"/>
        </w:rPr>
      </w:pPr>
      <w:r w:rsidRPr="0091153B">
        <w:rPr>
          <w:rFonts w:ascii="Times New Roman" w:eastAsia="Times New Roman" w:hAnsi="Times New Roman" w:cs="Times New Roman"/>
          <w:szCs w:val="18"/>
          <w:lang w:eastAsia="ru-RU"/>
        </w:rPr>
        <w:t>3. Направить настоящее решение в окружную избирательную комиссию.</w:t>
      </w:r>
    </w:p>
    <w:p w:rsidR="0091153B" w:rsidRPr="0091153B" w:rsidRDefault="0091153B" w:rsidP="0091153B">
      <w:pPr>
        <w:spacing w:after="0" w:line="240" w:lineRule="auto"/>
        <w:ind w:firstLine="567"/>
        <w:jc w:val="both"/>
        <w:rPr>
          <w:rFonts w:ascii="Times New Roman" w:eastAsia="Times New Roman" w:hAnsi="Times New Roman" w:cs="Times New Roman"/>
          <w:szCs w:val="18"/>
          <w:lang w:eastAsia="ru-RU"/>
        </w:rPr>
      </w:pPr>
      <w:r w:rsidRPr="0091153B">
        <w:rPr>
          <w:rFonts w:ascii="Times New Roman" w:eastAsia="Times New Roman" w:hAnsi="Times New Roman" w:cs="Times New Roman"/>
          <w:szCs w:val="18"/>
          <w:lang w:eastAsia="ru-RU"/>
        </w:rPr>
        <w:t xml:space="preserve">4. Опубликовать настоящее решение периодическом печатном </w:t>
      </w:r>
      <w:proofErr w:type="gramStart"/>
      <w:r w:rsidRPr="0091153B">
        <w:rPr>
          <w:rFonts w:ascii="Times New Roman" w:eastAsia="Times New Roman" w:hAnsi="Times New Roman" w:cs="Times New Roman"/>
          <w:szCs w:val="18"/>
          <w:lang w:eastAsia="ru-RU"/>
        </w:rPr>
        <w:t>издании</w:t>
      </w:r>
      <w:proofErr w:type="gramEnd"/>
      <w:r w:rsidRPr="0091153B">
        <w:rPr>
          <w:rFonts w:ascii="Times New Roman" w:eastAsia="Times New Roman" w:hAnsi="Times New Roman" w:cs="Times New Roman"/>
          <w:szCs w:val="18"/>
          <w:lang w:eastAsia="ru-RU"/>
        </w:rPr>
        <w:t xml:space="preserve"> органов местного самоуправления газете «</w:t>
      </w:r>
      <w:proofErr w:type="spellStart"/>
      <w:r w:rsidRPr="0091153B">
        <w:rPr>
          <w:rFonts w:ascii="Times New Roman" w:eastAsia="Times New Roman" w:hAnsi="Times New Roman" w:cs="Times New Roman"/>
          <w:szCs w:val="18"/>
          <w:lang w:eastAsia="ru-RU"/>
        </w:rPr>
        <w:t>Ирменская</w:t>
      </w:r>
      <w:proofErr w:type="spellEnd"/>
      <w:r w:rsidRPr="0091153B">
        <w:rPr>
          <w:rFonts w:ascii="Times New Roman" w:eastAsia="Times New Roman" w:hAnsi="Times New Roman" w:cs="Times New Roman"/>
          <w:szCs w:val="18"/>
          <w:lang w:eastAsia="ru-RU"/>
        </w:rPr>
        <w:t xml:space="preserve"> газета».</w:t>
      </w:r>
    </w:p>
    <w:p w:rsidR="0091153B" w:rsidRPr="0091153B" w:rsidRDefault="0091153B" w:rsidP="0091153B">
      <w:pPr>
        <w:spacing w:after="0" w:line="240" w:lineRule="auto"/>
        <w:ind w:firstLine="567"/>
        <w:jc w:val="both"/>
        <w:rPr>
          <w:rFonts w:ascii="Times New Roman" w:eastAsia="Times New Roman" w:hAnsi="Times New Roman" w:cs="Times New Roman"/>
          <w:bCs/>
          <w:i/>
          <w:szCs w:val="18"/>
          <w:lang w:eastAsia="ru-RU"/>
        </w:rPr>
      </w:pPr>
      <w:r w:rsidRPr="0091153B">
        <w:rPr>
          <w:rFonts w:ascii="Times New Roman" w:eastAsia="Times New Roman" w:hAnsi="Times New Roman" w:cs="Times New Roman"/>
          <w:szCs w:val="18"/>
          <w:lang w:eastAsia="ru-RU"/>
        </w:rPr>
        <w:t>5. </w:t>
      </w:r>
      <w:proofErr w:type="gramStart"/>
      <w:r w:rsidRPr="0091153B">
        <w:rPr>
          <w:rFonts w:ascii="Times New Roman" w:eastAsia="Times New Roman" w:hAnsi="Times New Roman" w:cs="Times New Roman"/>
          <w:szCs w:val="18"/>
          <w:lang w:eastAsia="ru-RU"/>
        </w:rPr>
        <w:t>Контроль за</w:t>
      </w:r>
      <w:proofErr w:type="gramEnd"/>
      <w:r w:rsidRPr="0091153B">
        <w:rPr>
          <w:rFonts w:ascii="Times New Roman" w:eastAsia="Times New Roman" w:hAnsi="Times New Roman" w:cs="Times New Roman"/>
          <w:szCs w:val="18"/>
          <w:lang w:eastAsia="ru-RU"/>
        </w:rPr>
        <w:t xml:space="preserve"> исполнением решения возложить на секретаря избирательной комиссии Верх-</w:t>
      </w:r>
      <w:proofErr w:type="spellStart"/>
      <w:r w:rsidRPr="0091153B">
        <w:rPr>
          <w:rFonts w:ascii="Times New Roman" w:eastAsia="Times New Roman" w:hAnsi="Times New Roman" w:cs="Times New Roman"/>
          <w:szCs w:val="18"/>
          <w:lang w:eastAsia="ru-RU"/>
        </w:rPr>
        <w:t>Ирменского</w:t>
      </w:r>
      <w:proofErr w:type="spellEnd"/>
      <w:r w:rsidRPr="0091153B">
        <w:rPr>
          <w:rFonts w:ascii="Times New Roman" w:eastAsia="Times New Roman" w:hAnsi="Times New Roman" w:cs="Times New Roman"/>
          <w:szCs w:val="18"/>
          <w:lang w:eastAsia="ru-RU"/>
        </w:rPr>
        <w:t xml:space="preserve"> сельсовета </w:t>
      </w:r>
      <w:r w:rsidRPr="0091153B">
        <w:rPr>
          <w:rFonts w:ascii="Times New Roman" w:eastAsia="Times New Roman" w:hAnsi="Times New Roman" w:cs="Times New Roman"/>
          <w:bCs/>
          <w:szCs w:val="18"/>
          <w:lang w:eastAsia="ru-RU"/>
        </w:rPr>
        <w:t xml:space="preserve">Ордынского района Новосибирской области </w:t>
      </w:r>
      <w:proofErr w:type="spellStart"/>
      <w:r w:rsidRPr="0091153B">
        <w:rPr>
          <w:rFonts w:ascii="Times New Roman" w:eastAsia="Times New Roman" w:hAnsi="Times New Roman" w:cs="Times New Roman"/>
          <w:bCs/>
          <w:szCs w:val="18"/>
          <w:lang w:eastAsia="ru-RU"/>
        </w:rPr>
        <w:t>Швецову</w:t>
      </w:r>
      <w:proofErr w:type="spellEnd"/>
      <w:r w:rsidRPr="0091153B">
        <w:rPr>
          <w:rFonts w:ascii="Times New Roman" w:eastAsia="Times New Roman" w:hAnsi="Times New Roman" w:cs="Times New Roman"/>
          <w:bCs/>
          <w:szCs w:val="18"/>
          <w:lang w:eastAsia="ru-RU"/>
        </w:rPr>
        <w:t xml:space="preserve"> Л.Г.</w:t>
      </w:r>
    </w:p>
    <w:p w:rsidR="0091153B" w:rsidRPr="0091153B" w:rsidRDefault="0091153B" w:rsidP="0091153B">
      <w:pPr>
        <w:spacing w:after="0" w:line="240" w:lineRule="auto"/>
        <w:ind w:firstLine="567"/>
        <w:jc w:val="both"/>
        <w:rPr>
          <w:rFonts w:ascii="Times New Roman" w:eastAsia="Times New Roman" w:hAnsi="Times New Roman" w:cs="Times New Roman"/>
          <w:szCs w:val="18"/>
          <w:lang w:eastAsia="ru-RU"/>
        </w:rPr>
      </w:pPr>
    </w:p>
    <w:p w:rsidR="0091153B" w:rsidRPr="0091153B" w:rsidRDefault="0091153B" w:rsidP="0091153B">
      <w:pPr>
        <w:spacing w:after="0" w:line="240" w:lineRule="auto"/>
        <w:ind w:firstLine="567"/>
        <w:jc w:val="both"/>
        <w:rPr>
          <w:rFonts w:ascii="Times New Roman" w:eastAsia="Times New Roman" w:hAnsi="Times New Roman" w:cs="Times New Roman"/>
          <w:szCs w:val="18"/>
          <w:lang w:eastAsia="ru-RU"/>
        </w:rPr>
      </w:pPr>
    </w:p>
    <w:p w:rsidR="0091153B" w:rsidRPr="0091153B" w:rsidRDefault="0091153B" w:rsidP="0091153B">
      <w:pPr>
        <w:spacing w:after="0" w:line="240" w:lineRule="auto"/>
        <w:ind w:firstLine="567"/>
        <w:jc w:val="both"/>
        <w:rPr>
          <w:rFonts w:ascii="Times New Roman" w:eastAsia="Times New Roman" w:hAnsi="Times New Roman" w:cs="Times New Roman"/>
          <w:szCs w:val="18"/>
          <w:lang w:eastAsia="ru-RU"/>
        </w:rPr>
      </w:pPr>
      <w:r w:rsidRPr="0091153B">
        <w:rPr>
          <w:rFonts w:ascii="Times New Roman" w:eastAsia="Times New Roman" w:hAnsi="Times New Roman" w:cs="Times New Roman"/>
          <w:szCs w:val="18"/>
          <w:lang w:eastAsia="ru-RU"/>
        </w:rPr>
        <w:t>Председатель комиссии                                    ______________</w:t>
      </w:r>
      <w:proofErr w:type="spellStart"/>
      <w:r w:rsidRPr="0091153B">
        <w:rPr>
          <w:rFonts w:ascii="Times New Roman" w:eastAsia="Times New Roman" w:hAnsi="Times New Roman" w:cs="Times New Roman"/>
          <w:szCs w:val="18"/>
          <w:lang w:eastAsia="ru-RU"/>
        </w:rPr>
        <w:t>Ю.В.Маслова</w:t>
      </w:r>
      <w:proofErr w:type="spellEnd"/>
    </w:p>
    <w:p w:rsidR="0091153B" w:rsidRPr="0091153B" w:rsidRDefault="0091153B" w:rsidP="0091153B">
      <w:pPr>
        <w:spacing w:after="0" w:line="240" w:lineRule="auto"/>
        <w:ind w:firstLine="567"/>
        <w:rPr>
          <w:rFonts w:ascii="Times New Roman" w:eastAsia="Times New Roman" w:hAnsi="Times New Roman" w:cs="Times New Roman"/>
          <w:szCs w:val="18"/>
          <w:lang w:eastAsia="ru-RU"/>
        </w:rPr>
      </w:pPr>
    </w:p>
    <w:p w:rsidR="0091153B" w:rsidRPr="0091153B" w:rsidRDefault="0091153B" w:rsidP="0091153B">
      <w:pPr>
        <w:spacing w:after="0" w:line="240" w:lineRule="auto"/>
        <w:ind w:firstLine="567"/>
        <w:rPr>
          <w:rFonts w:ascii="Times New Roman" w:eastAsia="Times New Roman" w:hAnsi="Times New Roman" w:cs="Times New Roman"/>
          <w:szCs w:val="18"/>
          <w:lang w:eastAsia="ru-RU"/>
        </w:rPr>
      </w:pPr>
    </w:p>
    <w:p w:rsidR="0091153B" w:rsidRPr="0091153B" w:rsidRDefault="0091153B" w:rsidP="0091153B">
      <w:pPr>
        <w:spacing w:after="0" w:line="240" w:lineRule="auto"/>
        <w:ind w:firstLine="567"/>
        <w:rPr>
          <w:rFonts w:ascii="Times New Roman" w:eastAsia="Times New Roman" w:hAnsi="Times New Roman" w:cs="Times New Roman"/>
          <w:szCs w:val="18"/>
          <w:lang w:eastAsia="ru-RU"/>
        </w:rPr>
      </w:pPr>
      <w:r w:rsidRPr="0091153B">
        <w:rPr>
          <w:rFonts w:ascii="Times New Roman" w:eastAsia="Times New Roman" w:hAnsi="Times New Roman" w:cs="Times New Roman"/>
          <w:szCs w:val="18"/>
          <w:lang w:eastAsia="ru-RU"/>
        </w:rPr>
        <w:t>Секретарь комиссии                                              ____________</w:t>
      </w:r>
      <w:proofErr w:type="spellStart"/>
      <w:r w:rsidRPr="0091153B">
        <w:rPr>
          <w:rFonts w:ascii="Times New Roman" w:eastAsia="Times New Roman" w:hAnsi="Times New Roman" w:cs="Times New Roman"/>
          <w:szCs w:val="18"/>
          <w:lang w:eastAsia="ru-RU"/>
        </w:rPr>
        <w:t>Л.Г.Швецова</w:t>
      </w:r>
      <w:proofErr w:type="spellEnd"/>
    </w:p>
    <w:p w:rsidR="0091153B" w:rsidRPr="0091153B" w:rsidRDefault="0091153B" w:rsidP="00765846">
      <w:pPr>
        <w:spacing w:after="0" w:line="240" w:lineRule="auto"/>
        <w:ind w:firstLine="567"/>
        <w:rPr>
          <w:rFonts w:ascii="Times New Roman" w:eastAsia="Times New Roman" w:hAnsi="Times New Roman" w:cs="Times New Roman"/>
          <w:szCs w:val="18"/>
          <w:lang w:eastAsia="ru-RU"/>
        </w:rPr>
      </w:pPr>
    </w:p>
    <w:p w:rsidR="0091153B" w:rsidRDefault="0091153B" w:rsidP="00765846">
      <w:pPr>
        <w:spacing w:after="0" w:line="240" w:lineRule="auto"/>
        <w:ind w:firstLine="567"/>
        <w:rPr>
          <w:rFonts w:ascii="Times New Roman" w:eastAsia="Times New Roman" w:hAnsi="Times New Roman" w:cs="Times New Roman"/>
          <w:i/>
          <w:sz w:val="18"/>
          <w:szCs w:val="18"/>
          <w:lang w:eastAsia="ru-RU"/>
        </w:rPr>
      </w:pPr>
    </w:p>
    <w:p w:rsidR="0091153B" w:rsidRDefault="0091153B" w:rsidP="00765846">
      <w:pPr>
        <w:spacing w:after="0" w:line="240" w:lineRule="auto"/>
        <w:ind w:firstLine="567"/>
        <w:rPr>
          <w:rFonts w:ascii="Times New Roman" w:eastAsia="Times New Roman" w:hAnsi="Times New Roman" w:cs="Times New Roman"/>
          <w:i/>
          <w:sz w:val="18"/>
          <w:szCs w:val="18"/>
          <w:lang w:eastAsia="ru-RU"/>
        </w:rPr>
      </w:pPr>
    </w:p>
    <w:p w:rsidR="0091153B" w:rsidRDefault="0091153B" w:rsidP="00765846">
      <w:pPr>
        <w:spacing w:after="0" w:line="240" w:lineRule="auto"/>
        <w:ind w:firstLine="567"/>
        <w:rPr>
          <w:rFonts w:ascii="Times New Roman" w:eastAsia="Times New Roman" w:hAnsi="Times New Roman" w:cs="Times New Roman"/>
          <w:i/>
          <w:sz w:val="18"/>
          <w:szCs w:val="18"/>
          <w:lang w:eastAsia="ru-RU"/>
        </w:rPr>
      </w:pPr>
    </w:p>
    <w:p w:rsidR="0091153B" w:rsidRDefault="0091153B" w:rsidP="00765846">
      <w:pPr>
        <w:spacing w:after="0" w:line="240" w:lineRule="auto"/>
        <w:ind w:firstLine="567"/>
        <w:rPr>
          <w:rFonts w:ascii="Times New Roman" w:eastAsia="Times New Roman" w:hAnsi="Times New Roman" w:cs="Times New Roman"/>
          <w:i/>
          <w:sz w:val="18"/>
          <w:szCs w:val="18"/>
          <w:lang w:eastAsia="ru-RU"/>
        </w:rPr>
      </w:pPr>
    </w:p>
    <w:p w:rsidR="0091153B" w:rsidRDefault="0091153B" w:rsidP="00765846">
      <w:pPr>
        <w:spacing w:after="0" w:line="240" w:lineRule="auto"/>
        <w:ind w:firstLine="567"/>
        <w:rPr>
          <w:rFonts w:ascii="Times New Roman" w:eastAsia="Times New Roman" w:hAnsi="Times New Roman" w:cs="Times New Roman"/>
          <w:i/>
          <w:sz w:val="18"/>
          <w:szCs w:val="18"/>
          <w:lang w:eastAsia="ru-RU"/>
        </w:rPr>
      </w:pPr>
    </w:p>
    <w:p w:rsidR="00765846" w:rsidRPr="00B860F2" w:rsidRDefault="00765846" w:rsidP="00765846">
      <w:pPr>
        <w:spacing w:after="0" w:line="240" w:lineRule="auto"/>
        <w:ind w:firstLine="567"/>
        <w:rPr>
          <w:rFonts w:ascii="Times New Roman" w:eastAsia="Times New Roman" w:hAnsi="Times New Roman" w:cs="Times New Roman"/>
          <w:i/>
          <w:sz w:val="18"/>
          <w:szCs w:val="18"/>
          <w:lang w:eastAsia="ru-RU"/>
        </w:rPr>
      </w:pPr>
      <w:r w:rsidRPr="00B860F2">
        <w:rPr>
          <w:rFonts w:ascii="Times New Roman" w:eastAsia="Times New Roman" w:hAnsi="Times New Roman" w:cs="Times New Roman"/>
          <w:i/>
          <w:sz w:val="18"/>
          <w:szCs w:val="18"/>
          <w:lang w:eastAsia="ru-RU"/>
        </w:rPr>
        <w:t>Адрес: 633272, НСО, Ордынский район,</w:t>
      </w:r>
    </w:p>
    <w:p w:rsidR="00765846" w:rsidRPr="00B860F2" w:rsidRDefault="00765846" w:rsidP="00765846">
      <w:pPr>
        <w:spacing w:after="0" w:line="240" w:lineRule="auto"/>
        <w:ind w:firstLine="567"/>
        <w:rPr>
          <w:rFonts w:ascii="Times New Roman" w:eastAsia="Times New Roman" w:hAnsi="Times New Roman" w:cs="Times New Roman"/>
          <w:i/>
          <w:sz w:val="18"/>
          <w:szCs w:val="18"/>
          <w:lang w:eastAsia="ru-RU"/>
        </w:rPr>
      </w:pPr>
      <w:r w:rsidRPr="00B860F2">
        <w:rPr>
          <w:rFonts w:ascii="Times New Roman" w:eastAsia="Times New Roman" w:hAnsi="Times New Roman" w:cs="Times New Roman"/>
          <w:i/>
          <w:sz w:val="18"/>
          <w:szCs w:val="18"/>
          <w:lang w:eastAsia="ru-RU"/>
        </w:rPr>
        <w:t xml:space="preserve">с. Верх-Ирмень, </w:t>
      </w:r>
      <w:proofErr w:type="spellStart"/>
      <w:r w:rsidRPr="00B860F2">
        <w:rPr>
          <w:rFonts w:ascii="Times New Roman" w:eastAsia="Times New Roman" w:hAnsi="Times New Roman" w:cs="Times New Roman"/>
          <w:i/>
          <w:sz w:val="18"/>
          <w:szCs w:val="18"/>
          <w:lang w:eastAsia="ru-RU"/>
        </w:rPr>
        <w:t>Агрогородок</w:t>
      </w:r>
      <w:proofErr w:type="spellEnd"/>
      <w:r w:rsidRPr="00B860F2">
        <w:rPr>
          <w:rFonts w:ascii="Times New Roman" w:eastAsia="Times New Roman" w:hAnsi="Times New Roman" w:cs="Times New Roman"/>
          <w:i/>
          <w:sz w:val="18"/>
          <w:szCs w:val="18"/>
          <w:lang w:eastAsia="ru-RU"/>
        </w:rPr>
        <w:t>,                                                                                                        Редакционный совет:</w:t>
      </w:r>
    </w:p>
    <w:p w:rsidR="00765846" w:rsidRPr="00B860F2" w:rsidRDefault="00765846" w:rsidP="00765846">
      <w:pPr>
        <w:spacing w:after="0" w:line="240" w:lineRule="auto"/>
        <w:ind w:firstLine="567"/>
        <w:rPr>
          <w:rFonts w:ascii="Times New Roman" w:eastAsia="Times New Roman" w:hAnsi="Times New Roman" w:cs="Times New Roman"/>
          <w:i/>
          <w:sz w:val="18"/>
          <w:szCs w:val="18"/>
          <w:lang w:eastAsia="ru-RU"/>
        </w:rPr>
      </w:pPr>
      <w:r w:rsidRPr="00B860F2">
        <w:rPr>
          <w:rFonts w:ascii="Times New Roman" w:eastAsia="Times New Roman" w:hAnsi="Times New Roman" w:cs="Times New Roman"/>
          <w:i/>
          <w:sz w:val="18"/>
          <w:szCs w:val="18"/>
          <w:lang w:eastAsia="ru-RU"/>
        </w:rPr>
        <w:t>Тел/факс 8-383-59-34-25</w:t>
      </w:r>
      <w:r>
        <w:rPr>
          <w:rFonts w:ascii="Times New Roman" w:eastAsia="Times New Roman" w:hAnsi="Times New Roman" w:cs="Times New Roman"/>
          <w:i/>
          <w:sz w:val="18"/>
          <w:szCs w:val="18"/>
          <w:lang w:eastAsia="ru-RU"/>
        </w:rPr>
        <w:t>1</w:t>
      </w:r>
      <w:r w:rsidRPr="00B860F2">
        <w:rPr>
          <w:rFonts w:ascii="Times New Roman" w:eastAsia="Times New Roman" w:hAnsi="Times New Roman" w:cs="Times New Roman"/>
          <w:i/>
          <w:sz w:val="18"/>
          <w:szCs w:val="18"/>
          <w:lang w:eastAsia="ru-RU"/>
        </w:rPr>
        <w:t xml:space="preserve">                                                                                                               Н. Н. Медведева</w:t>
      </w:r>
    </w:p>
    <w:p w:rsidR="00765846" w:rsidRPr="00B860F2" w:rsidRDefault="00765846" w:rsidP="00765846">
      <w:pPr>
        <w:spacing w:after="0" w:line="240" w:lineRule="auto"/>
        <w:ind w:firstLine="567"/>
        <w:rPr>
          <w:rFonts w:ascii="Times New Roman" w:eastAsia="Times New Roman" w:hAnsi="Times New Roman" w:cs="Times New Roman"/>
          <w:i/>
          <w:sz w:val="18"/>
          <w:szCs w:val="18"/>
          <w:lang w:eastAsia="ru-RU"/>
        </w:rPr>
      </w:pPr>
      <w:r w:rsidRPr="00B860F2">
        <w:rPr>
          <w:rFonts w:ascii="Times New Roman" w:eastAsia="Times New Roman" w:hAnsi="Times New Roman" w:cs="Times New Roman"/>
          <w:i/>
          <w:sz w:val="18"/>
          <w:szCs w:val="18"/>
          <w:lang w:eastAsia="ru-RU"/>
        </w:rPr>
        <w:t xml:space="preserve">Издатель:                                                                                                                                        </w:t>
      </w:r>
      <w:proofErr w:type="spellStart"/>
      <w:r w:rsidRPr="00B860F2">
        <w:rPr>
          <w:rFonts w:ascii="Times New Roman" w:eastAsia="Times New Roman" w:hAnsi="Times New Roman" w:cs="Times New Roman"/>
          <w:i/>
          <w:sz w:val="18"/>
          <w:szCs w:val="18"/>
          <w:lang w:eastAsia="ru-RU"/>
        </w:rPr>
        <w:t>Л.Г.Швецова</w:t>
      </w:r>
      <w:proofErr w:type="spellEnd"/>
    </w:p>
    <w:p w:rsidR="00765846" w:rsidRPr="00B860F2" w:rsidRDefault="00765846" w:rsidP="00765846">
      <w:pPr>
        <w:spacing w:after="0" w:line="240" w:lineRule="auto"/>
        <w:ind w:firstLine="567"/>
        <w:rPr>
          <w:rFonts w:ascii="Times New Roman" w:eastAsia="Times New Roman" w:hAnsi="Times New Roman" w:cs="Times New Roman"/>
          <w:i/>
          <w:sz w:val="18"/>
          <w:szCs w:val="18"/>
          <w:lang w:eastAsia="ru-RU"/>
        </w:rPr>
      </w:pPr>
      <w:r w:rsidRPr="00B860F2">
        <w:rPr>
          <w:rFonts w:ascii="Times New Roman" w:eastAsia="Times New Roman" w:hAnsi="Times New Roman" w:cs="Times New Roman"/>
          <w:i/>
          <w:sz w:val="18"/>
          <w:szCs w:val="18"/>
          <w:lang w:eastAsia="ru-RU"/>
        </w:rPr>
        <w:t>Администрация Верх-</w:t>
      </w:r>
      <w:proofErr w:type="spellStart"/>
      <w:r w:rsidRPr="00B860F2">
        <w:rPr>
          <w:rFonts w:ascii="Times New Roman" w:eastAsia="Times New Roman" w:hAnsi="Times New Roman" w:cs="Times New Roman"/>
          <w:i/>
          <w:sz w:val="18"/>
          <w:szCs w:val="18"/>
          <w:lang w:eastAsia="ru-RU"/>
        </w:rPr>
        <w:t>Ирменского</w:t>
      </w:r>
      <w:proofErr w:type="spellEnd"/>
      <w:r w:rsidRPr="00B860F2">
        <w:rPr>
          <w:rFonts w:ascii="Times New Roman" w:eastAsia="Times New Roman" w:hAnsi="Times New Roman" w:cs="Times New Roman"/>
          <w:i/>
          <w:sz w:val="18"/>
          <w:szCs w:val="18"/>
          <w:lang w:eastAsia="ru-RU"/>
        </w:rPr>
        <w:t xml:space="preserve"> сельсовета</w:t>
      </w:r>
    </w:p>
    <w:p w:rsidR="00B860F2" w:rsidRPr="00B860F2" w:rsidRDefault="00765846" w:rsidP="00765846">
      <w:pPr>
        <w:spacing w:after="0" w:line="240" w:lineRule="auto"/>
        <w:ind w:firstLine="567"/>
        <w:rPr>
          <w:rFonts w:ascii="Times New Roman" w:eastAsia="Times New Roman" w:hAnsi="Times New Roman" w:cs="Times New Roman"/>
          <w:sz w:val="24"/>
          <w:szCs w:val="24"/>
          <w:lang w:eastAsia="ru-RU"/>
        </w:rPr>
      </w:pPr>
      <w:r w:rsidRPr="00B860F2">
        <w:rPr>
          <w:rFonts w:ascii="Times New Roman" w:eastAsia="Times New Roman" w:hAnsi="Times New Roman" w:cs="Times New Roman"/>
          <w:i/>
          <w:sz w:val="18"/>
          <w:szCs w:val="18"/>
          <w:lang w:eastAsia="ru-RU"/>
        </w:rPr>
        <w:t>Ордынского района Новосибирской области                                                                             Тираж: 50 экземпляров</w:t>
      </w:r>
    </w:p>
    <w:sectPr w:rsidR="00B860F2" w:rsidRPr="00B860F2" w:rsidSect="0091153B">
      <w:pgSz w:w="11906" w:h="16838" w:code="9"/>
      <w:pgMar w:top="720" w:right="1134"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A0C" w:rsidRDefault="00121A0C" w:rsidP="00B8384B">
      <w:pPr>
        <w:spacing w:after="0" w:line="240" w:lineRule="auto"/>
      </w:pPr>
      <w:r>
        <w:separator/>
      </w:r>
    </w:p>
  </w:endnote>
  <w:endnote w:type="continuationSeparator" w:id="0">
    <w:p w:rsidR="00121A0C" w:rsidRDefault="00121A0C" w:rsidP="00B83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54688"/>
      <w:docPartObj>
        <w:docPartGallery w:val="Page Numbers (Bottom of Page)"/>
        <w:docPartUnique/>
      </w:docPartObj>
    </w:sdtPr>
    <w:sdtContent>
      <w:p w:rsidR="0091153B" w:rsidRDefault="0091153B">
        <w:pPr>
          <w:pStyle w:val="a9"/>
          <w:jc w:val="right"/>
        </w:pPr>
        <w:r>
          <w:fldChar w:fldCharType="begin"/>
        </w:r>
        <w:r>
          <w:instrText>PAGE   \* MERGEFORMAT</w:instrText>
        </w:r>
        <w:r>
          <w:fldChar w:fldCharType="separate"/>
        </w:r>
        <w:r w:rsidR="0077221B">
          <w:rPr>
            <w:noProof/>
          </w:rPr>
          <w:t>39</w:t>
        </w:r>
        <w:r>
          <w:fldChar w:fldCharType="end"/>
        </w:r>
      </w:p>
    </w:sdtContent>
  </w:sdt>
  <w:p w:rsidR="0091153B" w:rsidRDefault="0091153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A0C" w:rsidRDefault="00121A0C" w:rsidP="00B8384B">
      <w:pPr>
        <w:spacing w:after="0" w:line="240" w:lineRule="auto"/>
      </w:pPr>
      <w:r>
        <w:separator/>
      </w:r>
    </w:p>
  </w:footnote>
  <w:footnote w:type="continuationSeparator" w:id="0">
    <w:p w:rsidR="00121A0C" w:rsidRDefault="00121A0C" w:rsidP="00B83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516531"/>
      <w:docPartObj>
        <w:docPartGallery w:val="Page Numbers (Top of Page)"/>
        <w:docPartUnique/>
      </w:docPartObj>
    </w:sdtPr>
    <w:sdtContent>
      <w:p w:rsidR="0091153B" w:rsidRDefault="0091153B">
        <w:pPr>
          <w:pStyle w:val="a7"/>
          <w:jc w:val="center"/>
        </w:pPr>
        <w:r>
          <w:fldChar w:fldCharType="begin"/>
        </w:r>
        <w:r>
          <w:instrText>PAGE   \* MERGEFORMAT</w:instrText>
        </w:r>
        <w:r>
          <w:fldChar w:fldCharType="separate"/>
        </w:r>
        <w:r w:rsidR="0077221B">
          <w:rPr>
            <w:noProof/>
          </w:rPr>
          <w:t>39</w:t>
        </w:r>
        <w:r>
          <w:fldChar w:fldCharType="end"/>
        </w:r>
      </w:p>
    </w:sdtContent>
  </w:sdt>
  <w:p w:rsidR="0091153B" w:rsidRDefault="0091153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02B0934A"/>
    <w:lvl w:ilvl="0" w:tplc="1B14250C">
      <w:start w:val="1"/>
      <w:numFmt w:val="bullet"/>
      <w:lvlText w:val="и"/>
      <w:lvlJc w:val="left"/>
    </w:lvl>
    <w:lvl w:ilvl="1" w:tplc="B1D85456">
      <w:numFmt w:val="decimal"/>
      <w:lvlText w:val=""/>
      <w:lvlJc w:val="left"/>
    </w:lvl>
    <w:lvl w:ilvl="2" w:tplc="FA0C49EE">
      <w:numFmt w:val="decimal"/>
      <w:lvlText w:val=""/>
      <w:lvlJc w:val="left"/>
    </w:lvl>
    <w:lvl w:ilvl="3" w:tplc="7D56B34A">
      <w:numFmt w:val="decimal"/>
      <w:lvlText w:val=""/>
      <w:lvlJc w:val="left"/>
    </w:lvl>
    <w:lvl w:ilvl="4" w:tplc="91F85896">
      <w:numFmt w:val="decimal"/>
      <w:lvlText w:val=""/>
      <w:lvlJc w:val="left"/>
    </w:lvl>
    <w:lvl w:ilvl="5" w:tplc="FE8279C4">
      <w:numFmt w:val="decimal"/>
      <w:lvlText w:val=""/>
      <w:lvlJc w:val="left"/>
    </w:lvl>
    <w:lvl w:ilvl="6" w:tplc="CFF6B5FA">
      <w:numFmt w:val="decimal"/>
      <w:lvlText w:val=""/>
      <w:lvlJc w:val="left"/>
    </w:lvl>
    <w:lvl w:ilvl="7" w:tplc="EAF8EBCA">
      <w:numFmt w:val="decimal"/>
      <w:lvlText w:val=""/>
      <w:lvlJc w:val="left"/>
    </w:lvl>
    <w:lvl w:ilvl="8" w:tplc="4C861BF0">
      <w:numFmt w:val="decimal"/>
      <w:lvlText w:val=""/>
      <w:lvlJc w:val="left"/>
    </w:lvl>
  </w:abstractNum>
  <w:abstractNum w:abstractNumId="1">
    <w:nsid w:val="00005F90"/>
    <w:multiLevelType w:val="hybridMultilevel"/>
    <w:tmpl w:val="461E4212"/>
    <w:lvl w:ilvl="0" w:tplc="2CD66CEA">
      <w:start w:val="1"/>
      <w:numFmt w:val="decimal"/>
      <w:lvlText w:val="%1."/>
      <w:lvlJc w:val="left"/>
    </w:lvl>
    <w:lvl w:ilvl="1" w:tplc="C9067642">
      <w:numFmt w:val="decimal"/>
      <w:lvlText w:val=""/>
      <w:lvlJc w:val="left"/>
    </w:lvl>
    <w:lvl w:ilvl="2" w:tplc="1FE85F32">
      <w:numFmt w:val="decimal"/>
      <w:lvlText w:val=""/>
      <w:lvlJc w:val="left"/>
    </w:lvl>
    <w:lvl w:ilvl="3" w:tplc="9578C69A">
      <w:numFmt w:val="decimal"/>
      <w:lvlText w:val=""/>
      <w:lvlJc w:val="left"/>
    </w:lvl>
    <w:lvl w:ilvl="4" w:tplc="9466B996">
      <w:numFmt w:val="decimal"/>
      <w:lvlText w:val=""/>
      <w:lvlJc w:val="left"/>
    </w:lvl>
    <w:lvl w:ilvl="5" w:tplc="2F18F2CC">
      <w:numFmt w:val="decimal"/>
      <w:lvlText w:val=""/>
      <w:lvlJc w:val="left"/>
    </w:lvl>
    <w:lvl w:ilvl="6" w:tplc="3D9A8752">
      <w:numFmt w:val="decimal"/>
      <w:lvlText w:val=""/>
      <w:lvlJc w:val="left"/>
    </w:lvl>
    <w:lvl w:ilvl="7" w:tplc="FA04FA2A">
      <w:numFmt w:val="decimal"/>
      <w:lvlText w:val=""/>
      <w:lvlJc w:val="left"/>
    </w:lvl>
    <w:lvl w:ilvl="8" w:tplc="D4C88FCC">
      <w:numFmt w:val="decimal"/>
      <w:lvlText w:val=""/>
      <w:lvlJc w:val="left"/>
    </w:lvl>
  </w:abstractNum>
  <w:abstractNum w:abstractNumId="2">
    <w:nsid w:val="00006952"/>
    <w:multiLevelType w:val="hybridMultilevel"/>
    <w:tmpl w:val="E0E672F0"/>
    <w:lvl w:ilvl="0" w:tplc="C61839FE">
      <w:start w:val="1"/>
      <w:numFmt w:val="decimal"/>
      <w:lvlText w:val="%1."/>
      <w:lvlJc w:val="left"/>
    </w:lvl>
    <w:lvl w:ilvl="1" w:tplc="16ECC928">
      <w:numFmt w:val="decimal"/>
      <w:lvlText w:val=""/>
      <w:lvlJc w:val="left"/>
    </w:lvl>
    <w:lvl w:ilvl="2" w:tplc="9A3442FA">
      <w:numFmt w:val="decimal"/>
      <w:lvlText w:val=""/>
      <w:lvlJc w:val="left"/>
    </w:lvl>
    <w:lvl w:ilvl="3" w:tplc="BCD02124">
      <w:numFmt w:val="decimal"/>
      <w:lvlText w:val=""/>
      <w:lvlJc w:val="left"/>
    </w:lvl>
    <w:lvl w:ilvl="4" w:tplc="E6E6C438">
      <w:numFmt w:val="decimal"/>
      <w:lvlText w:val=""/>
      <w:lvlJc w:val="left"/>
    </w:lvl>
    <w:lvl w:ilvl="5" w:tplc="3AC4C642">
      <w:numFmt w:val="decimal"/>
      <w:lvlText w:val=""/>
      <w:lvlJc w:val="left"/>
    </w:lvl>
    <w:lvl w:ilvl="6" w:tplc="7A7EA4FC">
      <w:numFmt w:val="decimal"/>
      <w:lvlText w:val=""/>
      <w:lvlJc w:val="left"/>
    </w:lvl>
    <w:lvl w:ilvl="7" w:tplc="F3CEC05E">
      <w:numFmt w:val="decimal"/>
      <w:lvlText w:val=""/>
      <w:lvlJc w:val="left"/>
    </w:lvl>
    <w:lvl w:ilvl="8" w:tplc="6B4A4D06">
      <w:numFmt w:val="decimal"/>
      <w:lvlText w:val=""/>
      <w:lvlJc w:val="left"/>
    </w:lvl>
  </w:abstractNum>
  <w:abstractNum w:abstractNumId="3">
    <w:nsid w:val="00006DF1"/>
    <w:multiLevelType w:val="hybridMultilevel"/>
    <w:tmpl w:val="4DE48858"/>
    <w:lvl w:ilvl="0" w:tplc="01AC84D6">
      <w:start w:val="1"/>
      <w:numFmt w:val="bullet"/>
      <w:lvlText w:val="К"/>
      <w:lvlJc w:val="left"/>
    </w:lvl>
    <w:lvl w:ilvl="1" w:tplc="A0C8AD46">
      <w:numFmt w:val="decimal"/>
      <w:lvlText w:val=""/>
      <w:lvlJc w:val="left"/>
    </w:lvl>
    <w:lvl w:ilvl="2" w:tplc="F00491F6">
      <w:numFmt w:val="decimal"/>
      <w:lvlText w:val=""/>
      <w:lvlJc w:val="left"/>
    </w:lvl>
    <w:lvl w:ilvl="3" w:tplc="1FFA24A2">
      <w:numFmt w:val="decimal"/>
      <w:lvlText w:val=""/>
      <w:lvlJc w:val="left"/>
    </w:lvl>
    <w:lvl w:ilvl="4" w:tplc="C19C1B8E">
      <w:numFmt w:val="decimal"/>
      <w:lvlText w:val=""/>
      <w:lvlJc w:val="left"/>
    </w:lvl>
    <w:lvl w:ilvl="5" w:tplc="9BA6DF5C">
      <w:numFmt w:val="decimal"/>
      <w:lvlText w:val=""/>
      <w:lvlJc w:val="left"/>
    </w:lvl>
    <w:lvl w:ilvl="6" w:tplc="613E22E6">
      <w:numFmt w:val="decimal"/>
      <w:lvlText w:val=""/>
      <w:lvlJc w:val="left"/>
    </w:lvl>
    <w:lvl w:ilvl="7" w:tplc="5D6689E0">
      <w:numFmt w:val="decimal"/>
      <w:lvlText w:val=""/>
      <w:lvlJc w:val="left"/>
    </w:lvl>
    <w:lvl w:ilvl="8" w:tplc="E95C13D2">
      <w:numFmt w:val="decimal"/>
      <w:lvlText w:val=""/>
      <w:lvlJc w:val="left"/>
    </w:lvl>
  </w:abstractNum>
  <w:abstractNum w:abstractNumId="4">
    <w:nsid w:val="11E83502"/>
    <w:multiLevelType w:val="multilevel"/>
    <w:tmpl w:val="85EAEB34"/>
    <w:lvl w:ilvl="0">
      <w:start w:val="11"/>
      <w:numFmt w:val="decimal"/>
      <w:lvlText w:val="%1"/>
      <w:lvlJc w:val="left"/>
      <w:pPr>
        <w:ind w:left="1305" w:hanging="1305"/>
      </w:pPr>
      <w:rPr>
        <w:rFonts w:eastAsia="Times New Roman" w:hint="default"/>
        <w:b/>
        <w:sz w:val="28"/>
      </w:rPr>
    </w:lvl>
    <w:lvl w:ilvl="1">
      <w:start w:val="6"/>
      <w:numFmt w:val="decimalZero"/>
      <w:lvlText w:val="%1.%2"/>
      <w:lvlJc w:val="left"/>
      <w:pPr>
        <w:ind w:left="1305" w:hanging="1305"/>
      </w:pPr>
      <w:rPr>
        <w:rFonts w:eastAsia="Times New Roman" w:hint="default"/>
        <w:b/>
        <w:sz w:val="28"/>
      </w:rPr>
    </w:lvl>
    <w:lvl w:ilvl="2">
      <w:start w:val="2020"/>
      <w:numFmt w:val="decimal"/>
      <w:lvlText w:val="%1.%2.%3"/>
      <w:lvlJc w:val="left"/>
      <w:pPr>
        <w:ind w:left="1305" w:hanging="1305"/>
      </w:pPr>
      <w:rPr>
        <w:rFonts w:eastAsia="Times New Roman" w:hint="default"/>
        <w:b w:val="0"/>
        <w:sz w:val="28"/>
      </w:rPr>
    </w:lvl>
    <w:lvl w:ilvl="3">
      <w:start w:val="1"/>
      <w:numFmt w:val="decimal"/>
      <w:lvlText w:val="%1.%2.%3.%4"/>
      <w:lvlJc w:val="left"/>
      <w:pPr>
        <w:ind w:left="1305" w:hanging="1305"/>
      </w:pPr>
      <w:rPr>
        <w:rFonts w:eastAsia="Times New Roman" w:hint="default"/>
        <w:b/>
        <w:sz w:val="28"/>
      </w:rPr>
    </w:lvl>
    <w:lvl w:ilvl="4">
      <w:start w:val="1"/>
      <w:numFmt w:val="decimal"/>
      <w:lvlText w:val="%1.%2.%3.%4.%5"/>
      <w:lvlJc w:val="left"/>
      <w:pPr>
        <w:ind w:left="1305" w:hanging="1305"/>
      </w:pPr>
      <w:rPr>
        <w:rFonts w:eastAsia="Times New Roman" w:hint="default"/>
        <w:b/>
        <w:sz w:val="28"/>
      </w:rPr>
    </w:lvl>
    <w:lvl w:ilvl="5">
      <w:start w:val="1"/>
      <w:numFmt w:val="decimal"/>
      <w:lvlText w:val="%1.%2.%3.%4.%5.%6"/>
      <w:lvlJc w:val="left"/>
      <w:pPr>
        <w:ind w:left="1440" w:hanging="1440"/>
      </w:pPr>
      <w:rPr>
        <w:rFonts w:eastAsia="Times New Roman" w:hint="default"/>
        <w:b/>
        <w:sz w:val="28"/>
      </w:rPr>
    </w:lvl>
    <w:lvl w:ilvl="6">
      <w:start w:val="1"/>
      <w:numFmt w:val="decimal"/>
      <w:lvlText w:val="%1.%2.%3.%4.%5.%6.%7"/>
      <w:lvlJc w:val="left"/>
      <w:pPr>
        <w:ind w:left="1440" w:hanging="1440"/>
      </w:pPr>
      <w:rPr>
        <w:rFonts w:eastAsia="Times New Roman" w:hint="default"/>
        <w:b/>
        <w:sz w:val="28"/>
      </w:rPr>
    </w:lvl>
    <w:lvl w:ilvl="7">
      <w:start w:val="1"/>
      <w:numFmt w:val="decimal"/>
      <w:lvlText w:val="%1.%2.%3.%4.%5.%6.%7.%8"/>
      <w:lvlJc w:val="left"/>
      <w:pPr>
        <w:ind w:left="1800" w:hanging="1800"/>
      </w:pPr>
      <w:rPr>
        <w:rFonts w:eastAsia="Times New Roman" w:hint="default"/>
        <w:b/>
        <w:sz w:val="28"/>
      </w:rPr>
    </w:lvl>
    <w:lvl w:ilvl="8">
      <w:start w:val="1"/>
      <w:numFmt w:val="decimal"/>
      <w:lvlText w:val="%1.%2.%3.%4.%5.%6.%7.%8.%9"/>
      <w:lvlJc w:val="left"/>
      <w:pPr>
        <w:ind w:left="2160" w:hanging="2160"/>
      </w:pPr>
      <w:rPr>
        <w:rFonts w:eastAsia="Times New Roman" w:hint="default"/>
        <w:b/>
        <w:sz w:val="28"/>
      </w:rPr>
    </w:lvl>
  </w:abstractNum>
  <w:num w:numId="1">
    <w:abstractNumId w:val="2"/>
  </w:num>
  <w:num w:numId="2">
    <w:abstractNumId w:val="1"/>
  </w:num>
  <w:num w:numId="3">
    <w:abstractNumId w:val="0"/>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AF0"/>
    <w:rsid w:val="00040B1D"/>
    <w:rsid w:val="00051E03"/>
    <w:rsid w:val="00053800"/>
    <w:rsid w:val="0005518B"/>
    <w:rsid w:val="0005759E"/>
    <w:rsid w:val="00057813"/>
    <w:rsid w:val="0006159D"/>
    <w:rsid w:val="000669E4"/>
    <w:rsid w:val="00076049"/>
    <w:rsid w:val="00093C7F"/>
    <w:rsid w:val="000A78A4"/>
    <w:rsid w:val="000B1047"/>
    <w:rsid w:val="000E6321"/>
    <w:rsid w:val="00114C7A"/>
    <w:rsid w:val="0011757A"/>
    <w:rsid w:val="00121A0C"/>
    <w:rsid w:val="001239E9"/>
    <w:rsid w:val="00141076"/>
    <w:rsid w:val="0015008D"/>
    <w:rsid w:val="0015091E"/>
    <w:rsid w:val="001657A4"/>
    <w:rsid w:val="001749EE"/>
    <w:rsid w:val="00184991"/>
    <w:rsid w:val="00190617"/>
    <w:rsid w:val="001A10FC"/>
    <w:rsid w:val="001A41B6"/>
    <w:rsid w:val="001B253A"/>
    <w:rsid w:val="001B6142"/>
    <w:rsid w:val="001F3183"/>
    <w:rsid w:val="001F58BA"/>
    <w:rsid w:val="001F7835"/>
    <w:rsid w:val="00233153"/>
    <w:rsid w:val="00237F63"/>
    <w:rsid w:val="00251DC9"/>
    <w:rsid w:val="0025258D"/>
    <w:rsid w:val="00256DAF"/>
    <w:rsid w:val="002733B5"/>
    <w:rsid w:val="00287FB6"/>
    <w:rsid w:val="00296B22"/>
    <w:rsid w:val="002B34A6"/>
    <w:rsid w:val="002C10ED"/>
    <w:rsid w:val="002C1E98"/>
    <w:rsid w:val="002E162D"/>
    <w:rsid w:val="002E538C"/>
    <w:rsid w:val="002E5A95"/>
    <w:rsid w:val="002E6D83"/>
    <w:rsid w:val="002F37C4"/>
    <w:rsid w:val="003015BA"/>
    <w:rsid w:val="00307A62"/>
    <w:rsid w:val="00316B3B"/>
    <w:rsid w:val="0032101E"/>
    <w:rsid w:val="003261B0"/>
    <w:rsid w:val="003359A8"/>
    <w:rsid w:val="00380553"/>
    <w:rsid w:val="00397A18"/>
    <w:rsid w:val="003A6644"/>
    <w:rsid w:val="003D3422"/>
    <w:rsid w:val="003E2155"/>
    <w:rsid w:val="003E4832"/>
    <w:rsid w:val="003E4C72"/>
    <w:rsid w:val="003E65E6"/>
    <w:rsid w:val="003F2C06"/>
    <w:rsid w:val="00410343"/>
    <w:rsid w:val="00411329"/>
    <w:rsid w:val="00417696"/>
    <w:rsid w:val="0042537E"/>
    <w:rsid w:val="004279A4"/>
    <w:rsid w:val="00440778"/>
    <w:rsid w:val="00460A2B"/>
    <w:rsid w:val="0046428F"/>
    <w:rsid w:val="00485706"/>
    <w:rsid w:val="004A04C9"/>
    <w:rsid w:val="004A7421"/>
    <w:rsid w:val="004C7115"/>
    <w:rsid w:val="004D4B76"/>
    <w:rsid w:val="004D70F6"/>
    <w:rsid w:val="004F0F74"/>
    <w:rsid w:val="004F1E4E"/>
    <w:rsid w:val="004F51B1"/>
    <w:rsid w:val="00501108"/>
    <w:rsid w:val="00502F8B"/>
    <w:rsid w:val="00506581"/>
    <w:rsid w:val="00517B78"/>
    <w:rsid w:val="0054272B"/>
    <w:rsid w:val="005525B6"/>
    <w:rsid w:val="00553C23"/>
    <w:rsid w:val="00557984"/>
    <w:rsid w:val="00560FA4"/>
    <w:rsid w:val="00565B2B"/>
    <w:rsid w:val="0059657B"/>
    <w:rsid w:val="00597CCD"/>
    <w:rsid w:val="005A71D5"/>
    <w:rsid w:val="005A7489"/>
    <w:rsid w:val="005B7421"/>
    <w:rsid w:val="005D36A1"/>
    <w:rsid w:val="005E23B9"/>
    <w:rsid w:val="005E56D1"/>
    <w:rsid w:val="00614021"/>
    <w:rsid w:val="00645021"/>
    <w:rsid w:val="0065440E"/>
    <w:rsid w:val="006600E8"/>
    <w:rsid w:val="00683578"/>
    <w:rsid w:val="006E60CF"/>
    <w:rsid w:val="00713235"/>
    <w:rsid w:val="00720D25"/>
    <w:rsid w:val="00745C49"/>
    <w:rsid w:val="00747EA1"/>
    <w:rsid w:val="007575D1"/>
    <w:rsid w:val="00762E45"/>
    <w:rsid w:val="00765846"/>
    <w:rsid w:val="0077221B"/>
    <w:rsid w:val="007732EC"/>
    <w:rsid w:val="0078550A"/>
    <w:rsid w:val="007A756F"/>
    <w:rsid w:val="007B0B43"/>
    <w:rsid w:val="00820E5F"/>
    <w:rsid w:val="00835562"/>
    <w:rsid w:val="008362FF"/>
    <w:rsid w:val="00847C05"/>
    <w:rsid w:val="00852EC0"/>
    <w:rsid w:val="00857D71"/>
    <w:rsid w:val="00865B51"/>
    <w:rsid w:val="00874713"/>
    <w:rsid w:val="008773EA"/>
    <w:rsid w:val="008A7CBA"/>
    <w:rsid w:val="008B5229"/>
    <w:rsid w:val="008B6A02"/>
    <w:rsid w:val="008C1613"/>
    <w:rsid w:val="008D2617"/>
    <w:rsid w:val="00904A67"/>
    <w:rsid w:val="0091153B"/>
    <w:rsid w:val="00916B0B"/>
    <w:rsid w:val="009246AB"/>
    <w:rsid w:val="00942EE4"/>
    <w:rsid w:val="00945D39"/>
    <w:rsid w:val="009550B7"/>
    <w:rsid w:val="00985B81"/>
    <w:rsid w:val="009A0870"/>
    <w:rsid w:val="009D129E"/>
    <w:rsid w:val="009D3508"/>
    <w:rsid w:val="009E670B"/>
    <w:rsid w:val="009E7A64"/>
    <w:rsid w:val="009F44C8"/>
    <w:rsid w:val="00A44DD6"/>
    <w:rsid w:val="00A6728D"/>
    <w:rsid w:val="00A6763C"/>
    <w:rsid w:val="00A70885"/>
    <w:rsid w:val="00AB5762"/>
    <w:rsid w:val="00AC35BD"/>
    <w:rsid w:val="00AE6B0D"/>
    <w:rsid w:val="00AF05B5"/>
    <w:rsid w:val="00B06314"/>
    <w:rsid w:val="00B53339"/>
    <w:rsid w:val="00B5462A"/>
    <w:rsid w:val="00B8384B"/>
    <w:rsid w:val="00B860F2"/>
    <w:rsid w:val="00B8626C"/>
    <w:rsid w:val="00BA72BD"/>
    <w:rsid w:val="00BC0788"/>
    <w:rsid w:val="00BD4477"/>
    <w:rsid w:val="00BE4F02"/>
    <w:rsid w:val="00C16742"/>
    <w:rsid w:val="00C2251B"/>
    <w:rsid w:val="00C3025B"/>
    <w:rsid w:val="00C368DA"/>
    <w:rsid w:val="00C419BA"/>
    <w:rsid w:val="00C555F1"/>
    <w:rsid w:val="00C60F16"/>
    <w:rsid w:val="00C66AF0"/>
    <w:rsid w:val="00C76E99"/>
    <w:rsid w:val="00CA2A22"/>
    <w:rsid w:val="00CD0CB1"/>
    <w:rsid w:val="00D14E21"/>
    <w:rsid w:val="00D401CC"/>
    <w:rsid w:val="00D43C3D"/>
    <w:rsid w:val="00D4791F"/>
    <w:rsid w:val="00D555FA"/>
    <w:rsid w:val="00D61E7D"/>
    <w:rsid w:val="00D76D78"/>
    <w:rsid w:val="00DA0CB6"/>
    <w:rsid w:val="00DC6F3A"/>
    <w:rsid w:val="00DD277B"/>
    <w:rsid w:val="00DD7A8A"/>
    <w:rsid w:val="00DE1ACE"/>
    <w:rsid w:val="00E07139"/>
    <w:rsid w:val="00E12C01"/>
    <w:rsid w:val="00E1531D"/>
    <w:rsid w:val="00E20FA8"/>
    <w:rsid w:val="00E314C6"/>
    <w:rsid w:val="00E37BC7"/>
    <w:rsid w:val="00E62BB8"/>
    <w:rsid w:val="00E64DD8"/>
    <w:rsid w:val="00E8371F"/>
    <w:rsid w:val="00EE39C8"/>
    <w:rsid w:val="00F22C1C"/>
    <w:rsid w:val="00F33F75"/>
    <w:rsid w:val="00F36AAA"/>
    <w:rsid w:val="00F52374"/>
    <w:rsid w:val="00F67327"/>
    <w:rsid w:val="00F70EE0"/>
    <w:rsid w:val="00F82F58"/>
    <w:rsid w:val="00F87AE7"/>
    <w:rsid w:val="00F87FC7"/>
    <w:rsid w:val="00F91D42"/>
    <w:rsid w:val="00F95E34"/>
    <w:rsid w:val="00F97E21"/>
    <w:rsid w:val="00FA4AB5"/>
    <w:rsid w:val="00FA6905"/>
    <w:rsid w:val="00FD7050"/>
    <w:rsid w:val="00FE336F"/>
    <w:rsid w:val="00FF1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5D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59D"/>
    <w:pPr>
      <w:ind w:left="720"/>
      <w:contextualSpacing/>
    </w:pPr>
  </w:style>
  <w:style w:type="table" w:styleId="a4">
    <w:name w:val="Table Grid"/>
    <w:basedOn w:val="a1"/>
    <w:uiPriority w:val="59"/>
    <w:rsid w:val="0038055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4"/>
    <w:uiPriority w:val="59"/>
    <w:rsid w:val="003805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E071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7139"/>
    <w:rPr>
      <w:rFonts w:ascii="Tahoma" w:hAnsi="Tahoma" w:cs="Tahoma"/>
      <w:sz w:val="16"/>
      <w:szCs w:val="16"/>
    </w:rPr>
  </w:style>
  <w:style w:type="table" w:customStyle="1" w:styleId="2">
    <w:name w:val="Сетка таблицы2"/>
    <w:basedOn w:val="a1"/>
    <w:next w:val="a4"/>
    <w:uiPriority w:val="59"/>
    <w:rsid w:val="00DD27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8384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8384B"/>
  </w:style>
  <w:style w:type="paragraph" w:styleId="a9">
    <w:name w:val="footer"/>
    <w:basedOn w:val="a"/>
    <w:link w:val="aa"/>
    <w:uiPriority w:val="99"/>
    <w:unhideWhenUsed/>
    <w:rsid w:val="00B8384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8384B"/>
  </w:style>
  <w:style w:type="character" w:styleId="ab">
    <w:name w:val="Hyperlink"/>
    <w:basedOn w:val="a0"/>
    <w:uiPriority w:val="99"/>
    <w:unhideWhenUsed/>
    <w:rsid w:val="000B1047"/>
    <w:rPr>
      <w:color w:val="0000FF" w:themeColor="hyperlink"/>
      <w:u w:val="single"/>
    </w:rPr>
  </w:style>
  <w:style w:type="paragraph" w:customStyle="1" w:styleId="xl66">
    <w:name w:val="xl66"/>
    <w:basedOn w:val="a"/>
    <w:rsid w:val="00D4791F"/>
    <w:pPr>
      <w:spacing w:before="100" w:beforeAutospacing="1" w:after="100" w:afterAutospacing="1" w:line="240" w:lineRule="auto"/>
    </w:pPr>
    <w:rPr>
      <w:rFonts w:ascii="Arial" w:eastAsia="Times New Roman" w:hAnsi="Arial" w:cs="Arial"/>
      <w:sz w:val="20"/>
      <w:szCs w:val="20"/>
      <w:lang w:eastAsia="ru-RU"/>
    </w:rPr>
  </w:style>
  <w:style w:type="paragraph" w:customStyle="1" w:styleId="xl67">
    <w:name w:val="xl67"/>
    <w:basedOn w:val="a"/>
    <w:rsid w:val="00D4791F"/>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D4791F"/>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
    <w:rsid w:val="00D4791F"/>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0">
    <w:name w:val="xl70"/>
    <w:basedOn w:val="a"/>
    <w:rsid w:val="00D4791F"/>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D4791F"/>
    <w:pP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72">
    <w:name w:val="xl72"/>
    <w:basedOn w:val="a"/>
    <w:rsid w:val="00D4791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3">
    <w:name w:val="xl73"/>
    <w:basedOn w:val="a"/>
    <w:rsid w:val="00D4791F"/>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4">
    <w:name w:val="xl74"/>
    <w:basedOn w:val="a"/>
    <w:rsid w:val="00D4791F"/>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5">
    <w:name w:val="xl75"/>
    <w:basedOn w:val="a"/>
    <w:rsid w:val="00D4791F"/>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D4791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7">
    <w:name w:val="xl77"/>
    <w:basedOn w:val="a"/>
    <w:rsid w:val="00D4791F"/>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8">
    <w:name w:val="xl78"/>
    <w:basedOn w:val="a"/>
    <w:rsid w:val="00D4791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D4791F"/>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0">
    <w:name w:val="xl80"/>
    <w:basedOn w:val="a"/>
    <w:rsid w:val="00D4791F"/>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D4791F"/>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2">
    <w:name w:val="xl82"/>
    <w:basedOn w:val="a"/>
    <w:rsid w:val="00D4791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3">
    <w:name w:val="xl83"/>
    <w:basedOn w:val="a"/>
    <w:rsid w:val="00D4791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D4791F"/>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D4791F"/>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6">
    <w:name w:val="xl86"/>
    <w:basedOn w:val="a"/>
    <w:rsid w:val="00D4791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7">
    <w:name w:val="xl87"/>
    <w:basedOn w:val="a"/>
    <w:rsid w:val="00D4791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D4791F"/>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9">
    <w:name w:val="xl89"/>
    <w:basedOn w:val="a"/>
    <w:rsid w:val="00D4791F"/>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D4791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1">
    <w:name w:val="xl91"/>
    <w:basedOn w:val="a"/>
    <w:rsid w:val="00D4791F"/>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2">
    <w:name w:val="xl92"/>
    <w:basedOn w:val="a"/>
    <w:rsid w:val="00D4791F"/>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3">
    <w:name w:val="xl93"/>
    <w:basedOn w:val="a"/>
    <w:rsid w:val="00D4791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D4791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5">
    <w:name w:val="xl95"/>
    <w:basedOn w:val="a"/>
    <w:rsid w:val="00D4791F"/>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D4791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D4791F"/>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D4791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9">
    <w:name w:val="xl99"/>
    <w:basedOn w:val="a"/>
    <w:rsid w:val="00D4791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D4791F"/>
    <w:pPr>
      <w:pBdr>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1">
    <w:name w:val="xl101"/>
    <w:basedOn w:val="a"/>
    <w:rsid w:val="00D4791F"/>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2">
    <w:name w:val="xl102"/>
    <w:basedOn w:val="a"/>
    <w:rsid w:val="00D4791F"/>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3">
    <w:name w:val="xl103"/>
    <w:basedOn w:val="a"/>
    <w:rsid w:val="00D4791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
    <w:rsid w:val="00D4791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5">
    <w:name w:val="xl105"/>
    <w:basedOn w:val="a"/>
    <w:rsid w:val="00D4791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6">
    <w:name w:val="xl106"/>
    <w:basedOn w:val="a"/>
    <w:rsid w:val="00D4791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07">
    <w:name w:val="xl107"/>
    <w:basedOn w:val="a"/>
    <w:rsid w:val="00D4791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D4791F"/>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9">
    <w:name w:val="xl109"/>
    <w:basedOn w:val="a"/>
    <w:rsid w:val="00D47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0">
    <w:name w:val="xl110"/>
    <w:basedOn w:val="a"/>
    <w:rsid w:val="00D4791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1">
    <w:name w:val="xl111"/>
    <w:basedOn w:val="a"/>
    <w:rsid w:val="00D4791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2">
    <w:name w:val="xl112"/>
    <w:basedOn w:val="a"/>
    <w:rsid w:val="00D4791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3">
    <w:name w:val="xl113"/>
    <w:basedOn w:val="a"/>
    <w:rsid w:val="00D4791F"/>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D4791F"/>
    <w:pP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D4791F"/>
    <w:pPr>
      <w:pBdr>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6">
    <w:name w:val="xl116"/>
    <w:basedOn w:val="a"/>
    <w:rsid w:val="00D4791F"/>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D4791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D4791F"/>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9">
    <w:name w:val="xl119"/>
    <w:basedOn w:val="a"/>
    <w:rsid w:val="00D4791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0">
    <w:name w:val="xl120"/>
    <w:basedOn w:val="a"/>
    <w:rsid w:val="00D4791F"/>
    <w:pPr>
      <w:pBdr>
        <w:lef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1">
    <w:name w:val="xl121"/>
    <w:basedOn w:val="a"/>
    <w:rsid w:val="00D4791F"/>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22">
    <w:name w:val="xl122"/>
    <w:basedOn w:val="a"/>
    <w:rsid w:val="00D4791F"/>
    <w:pPr>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123">
    <w:name w:val="xl123"/>
    <w:basedOn w:val="a"/>
    <w:rsid w:val="00D4791F"/>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24">
    <w:name w:val="xl124"/>
    <w:basedOn w:val="a"/>
    <w:rsid w:val="00D4791F"/>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125">
    <w:name w:val="xl125"/>
    <w:basedOn w:val="a"/>
    <w:rsid w:val="00D4791F"/>
    <w:pPr>
      <w:pBdr>
        <w:top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126">
    <w:name w:val="xl126"/>
    <w:basedOn w:val="a"/>
    <w:rsid w:val="00D4791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127">
    <w:name w:val="xl127"/>
    <w:basedOn w:val="a"/>
    <w:rsid w:val="00D4791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28">
    <w:name w:val="xl128"/>
    <w:basedOn w:val="a"/>
    <w:rsid w:val="00D4791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29">
    <w:name w:val="xl129"/>
    <w:basedOn w:val="a"/>
    <w:rsid w:val="00D4791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30">
    <w:name w:val="xl130"/>
    <w:basedOn w:val="a"/>
    <w:rsid w:val="00D4791F"/>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131">
    <w:name w:val="xl131"/>
    <w:basedOn w:val="a"/>
    <w:rsid w:val="00D4791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2">
    <w:name w:val="xl132"/>
    <w:basedOn w:val="a"/>
    <w:rsid w:val="00D4791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3">
    <w:name w:val="xl133"/>
    <w:basedOn w:val="a"/>
    <w:rsid w:val="00D4791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4">
    <w:name w:val="xl134"/>
    <w:basedOn w:val="a"/>
    <w:rsid w:val="00D4791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5">
    <w:name w:val="xl135"/>
    <w:basedOn w:val="a"/>
    <w:rsid w:val="00D4791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D4791F"/>
    <w:pPr>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137">
    <w:name w:val="xl137"/>
    <w:basedOn w:val="a"/>
    <w:rsid w:val="00D4791F"/>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38">
    <w:name w:val="xl138"/>
    <w:basedOn w:val="a"/>
    <w:rsid w:val="00D4791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9">
    <w:name w:val="xl139"/>
    <w:basedOn w:val="a"/>
    <w:rsid w:val="00D4791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40">
    <w:name w:val="xl140"/>
    <w:basedOn w:val="a"/>
    <w:rsid w:val="00D47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41">
    <w:name w:val="xl141"/>
    <w:basedOn w:val="a"/>
    <w:rsid w:val="00D4791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42">
    <w:name w:val="xl142"/>
    <w:basedOn w:val="a"/>
    <w:rsid w:val="00D4791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
    <w:rsid w:val="00D4791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4">
    <w:name w:val="xl144"/>
    <w:basedOn w:val="a"/>
    <w:rsid w:val="00D4791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5">
    <w:name w:val="xl145"/>
    <w:basedOn w:val="a"/>
    <w:rsid w:val="00D4791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6">
    <w:name w:val="xl146"/>
    <w:basedOn w:val="a"/>
    <w:rsid w:val="00D4791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47">
    <w:name w:val="xl147"/>
    <w:basedOn w:val="a"/>
    <w:rsid w:val="00D4791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8">
    <w:name w:val="xl148"/>
    <w:basedOn w:val="a"/>
    <w:rsid w:val="00D47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49">
    <w:name w:val="xl149"/>
    <w:basedOn w:val="a"/>
    <w:rsid w:val="00D47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50">
    <w:name w:val="xl150"/>
    <w:basedOn w:val="a"/>
    <w:rsid w:val="00D47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1">
    <w:name w:val="xl151"/>
    <w:basedOn w:val="a"/>
    <w:rsid w:val="00D4791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52">
    <w:name w:val="xl152"/>
    <w:basedOn w:val="a"/>
    <w:rsid w:val="00D4791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53">
    <w:name w:val="xl153"/>
    <w:basedOn w:val="a"/>
    <w:rsid w:val="00D4791F"/>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54">
    <w:name w:val="xl154"/>
    <w:basedOn w:val="a"/>
    <w:rsid w:val="00D479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5">
    <w:name w:val="xl155"/>
    <w:basedOn w:val="a"/>
    <w:rsid w:val="00D4791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56">
    <w:name w:val="xl156"/>
    <w:basedOn w:val="a"/>
    <w:rsid w:val="00D4791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57">
    <w:name w:val="xl157"/>
    <w:basedOn w:val="a"/>
    <w:rsid w:val="00D4791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58">
    <w:name w:val="xl158"/>
    <w:basedOn w:val="a"/>
    <w:rsid w:val="00D4791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59">
    <w:name w:val="xl159"/>
    <w:basedOn w:val="a"/>
    <w:rsid w:val="00D479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0">
    <w:name w:val="xl160"/>
    <w:basedOn w:val="a"/>
    <w:rsid w:val="00D47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61">
    <w:name w:val="xl161"/>
    <w:basedOn w:val="a"/>
    <w:rsid w:val="00D4791F"/>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2">
    <w:name w:val="xl162"/>
    <w:basedOn w:val="a"/>
    <w:rsid w:val="00D4791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63">
    <w:name w:val="xl163"/>
    <w:basedOn w:val="a"/>
    <w:rsid w:val="00D47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64">
    <w:name w:val="xl164"/>
    <w:basedOn w:val="a"/>
    <w:rsid w:val="00D47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65">
    <w:name w:val="xl165"/>
    <w:basedOn w:val="a"/>
    <w:rsid w:val="00D4791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66">
    <w:name w:val="xl166"/>
    <w:basedOn w:val="a"/>
    <w:rsid w:val="00D4791F"/>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67">
    <w:name w:val="xl167"/>
    <w:basedOn w:val="a"/>
    <w:rsid w:val="00D4791F"/>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68">
    <w:name w:val="xl168"/>
    <w:basedOn w:val="a"/>
    <w:rsid w:val="00D4791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9">
    <w:name w:val="xl169"/>
    <w:basedOn w:val="a"/>
    <w:rsid w:val="00D4791F"/>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0">
    <w:name w:val="xl170"/>
    <w:basedOn w:val="a"/>
    <w:rsid w:val="00D4791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1">
    <w:name w:val="xl171"/>
    <w:basedOn w:val="a"/>
    <w:rsid w:val="00D4791F"/>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72">
    <w:name w:val="xl172"/>
    <w:basedOn w:val="a"/>
    <w:rsid w:val="00D47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3">
    <w:name w:val="xl173"/>
    <w:basedOn w:val="a"/>
    <w:rsid w:val="00D4791F"/>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74">
    <w:name w:val="xl174"/>
    <w:basedOn w:val="a"/>
    <w:rsid w:val="00D4791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5">
    <w:name w:val="xl175"/>
    <w:basedOn w:val="a"/>
    <w:rsid w:val="00D4791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styleId="ac">
    <w:name w:val="Title"/>
    <w:basedOn w:val="a"/>
    <w:next w:val="a"/>
    <w:link w:val="ad"/>
    <w:uiPriority w:val="10"/>
    <w:qFormat/>
    <w:rsid w:val="00E314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E314C6"/>
    <w:rPr>
      <w:rFonts w:asciiTheme="majorHAnsi" w:eastAsiaTheme="majorEastAsia" w:hAnsiTheme="majorHAnsi" w:cstheme="majorBidi"/>
      <w:color w:val="17365D" w:themeColor="text2" w:themeShade="BF"/>
      <w:spacing w:val="5"/>
      <w:kern w:val="28"/>
      <w:sz w:val="52"/>
      <w:szCs w:val="52"/>
    </w:rPr>
  </w:style>
  <w:style w:type="paragraph" w:customStyle="1" w:styleId="xl176">
    <w:name w:val="xl176"/>
    <w:basedOn w:val="a"/>
    <w:rsid w:val="001F58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7">
    <w:name w:val="xl177"/>
    <w:basedOn w:val="a"/>
    <w:rsid w:val="001F58BA"/>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78">
    <w:name w:val="xl178"/>
    <w:basedOn w:val="a"/>
    <w:rsid w:val="001F58B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9">
    <w:name w:val="xl179"/>
    <w:basedOn w:val="a"/>
    <w:rsid w:val="001F58BA"/>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80">
    <w:name w:val="xl180"/>
    <w:basedOn w:val="a"/>
    <w:rsid w:val="001F58BA"/>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81">
    <w:name w:val="xl181"/>
    <w:basedOn w:val="a"/>
    <w:rsid w:val="001F58B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82">
    <w:name w:val="xl182"/>
    <w:basedOn w:val="a"/>
    <w:rsid w:val="001F58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1F58B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4">
    <w:name w:val="xl184"/>
    <w:basedOn w:val="a"/>
    <w:rsid w:val="001F58B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85">
    <w:name w:val="xl185"/>
    <w:basedOn w:val="a"/>
    <w:rsid w:val="001F58BA"/>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86">
    <w:name w:val="xl186"/>
    <w:basedOn w:val="a"/>
    <w:rsid w:val="001F58B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87">
    <w:name w:val="xl187"/>
    <w:basedOn w:val="a"/>
    <w:rsid w:val="001F58B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88">
    <w:name w:val="xl188"/>
    <w:basedOn w:val="a"/>
    <w:rsid w:val="001F58BA"/>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89">
    <w:name w:val="xl189"/>
    <w:basedOn w:val="a"/>
    <w:rsid w:val="001F58BA"/>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90">
    <w:name w:val="xl190"/>
    <w:basedOn w:val="a"/>
    <w:rsid w:val="001F58BA"/>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91">
    <w:name w:val="xl191"/>
    <w:basedOn w:val="a"/>
    <w:rsid w:val="001F58B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92">
    <w:name w:val="xl192"/>
    <w:basedOn w:val="a"/>
    <w:rsid w:val="001F58BA"/>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193">
    <w:name w:val="xl193"/>
    <w:basedOn w:val="a"/>
    <w:rsid w:val="001F58BA"/>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4">
    <w:name w:val="xl194"/>
    <w:basedOn w:val="a"/>
    <w:rsid w:val="001F58B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95">
    <w:name w:val="xl195"/>
    <w:basedOn w:val="a"/>
    <w:rsid w:val="001F58B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96">
    <w:name w:val="xl196"/>
    <w:basedOn w:val="a"/>
    <w:rsid w:val="001F58B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97">
    <w:name w:val="xl197"/>
    <w:basedOn w:val="a"/>
    <w:rsid w:val="001F58BA"/>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98">
    <w:name w:val="xl198"/>
    <w:basedOn w:val="a"/>
    <w:rsid w:val="001F58B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1F58B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1F58BA"/>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
      <w:iCs/>
      <w:sz w:val="26"/>
      <w:szCs w:val="26"/>
      <w:lang w:eastAsia="ru-RU"/>
    </w:rPr>
  </w:style>
  <w:style w:type="paragraph" w:customStyle="1" w:styleId="xl201">
    <w:name w:val="xl201"/>
    <w:basedOn w:val="a"/>
    <w:rsid w:val="001F58B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6"/>
      <w:szCs w:val="26"/>
      <w:lang w:eastAsia="ru-RU"/>
    </w:rPr>
  </w:style>
  <w:style w:type="paragraph" w:customStyle="1" w:styleId="xl202">
    <w:name w:val="xl202"/>
    <w:basedOn w:val="a"/>
    <w:rsid w:val="001F58BA"/>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03">
    <w:name w:val="xl203"/>
    <w:basedOn w:val="a"/>
    <w:rsid w:val="001F58B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04">
    <w:name w:val="xl204"/>
    <w:basedOn w:val="a"/>
    <w:rsid w:val="001F58B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205">
    <w:name w:val="xl205"/>
    <w:basedOn w:val="a"/>
    <w:rsid w:val="001F58B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06">
    <w:name w:val="xl206"/>
    <w:basedOn w:val="a"/>
    <w:rsid w:val="001F58B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7">
    <w:name w:val="xl207"/>
    <w:basedOn w:val="a"/>
    <w:rsid w:val="001F58B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08">
    <w:name w:val="xl208"/>
    <w:basedOn w:val="a"/>
    <w:rsid w:val="001F58BA"/>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09">
    <w:name w:val="xl209"/>
    <w:basedOn w:val="a"/>
    <w:rsid w:val="001F58B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10">
    <w:name w:val="xl210"/>
    <w:basedOn w:val="a"/>
    <w:rsid w:val="001F58BA"/>
    <w:pPr>
      <w:pBdr>
        <w:top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11">
    <w:name w:val="xl211"/>
    <w:basedOn w:val="a"/>
    <w:rsid w:val="001F58BA"/>
    <w:pPr>
      <w:pBdr>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12">
    <w:name w:val="xl212"/>
    <w:basedOn w:val="a"/>
    <w:rsid w:val="001F58B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13">
    <w:name w:val="xl213"/>
    <w:basedOn w:val="a"/>
    <w:rsid w:val="001F58B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4">
    <w:name w:val="xl214"/>
    <w:basedOn w:val="a"/>
    <w:rsid w:val="001F58BA"/>
    <w:pPr>
      <w:pBdr>
        <w:left w:val="single" w:sz="8" w:space="0" w:color="auto"/>
      </w:pBd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215">
    <w:name w:val="xl215"/>
    <w:basedOn w:val="a"/>
    <w:rsid w:val="001F58BA"/>
    <w:pP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216">
    <w:name w:val="xl216"/>
    <w:basedOn w:val="a"/>
    <w:rsid w:val="001F58BA"/>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217">
    <w:name w:val="xl217"/>
    <w:basedOn w:val="a"/>
    <w:rsid w:val="001F58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218">
    <w:name w:val="xl218"/>
    <w:basedOn w:val="a"/>
    <w:rsid w:val="001F58B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219">
    <w:name w:val="xl219"/>
    <w:basedOn w:val="a"/>
    <w:rsid w:val="001F58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20">
    <w:name w:val="xl220"/>
    <w:basedOn w:val="a"/>
    <w:rsid w:val="001F58B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1">
    <w:name w:val="xl221"/>
    <w:basedOn w:val="a"/>
    <w:rsid w:val="001F58B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2">
    <w:name w:val="xl222"/>
    <w:basedOn w:val="a"/>
    <w:rsid w:val="001F58BA"/>
    <w:pPr>
      <w:pBdr>
        <w:top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3">
    <w:name w:val="xl223"/>
    <w:basedOn w:val="a"/>
    <w:rsid w:val="001F58BA"/>
    <w:pPr>
      <w:pBdr>
        <w:top w:val="single" w:sz="4"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24">
    <w:name w:val="xl224"/>
    <w:basedOn w:val="a"/>
    <w:rsid w:val="001F58BA"/>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5">
    <w:name w:val="xl225"/>
    <w:basedOn w:val="a"/>
    <w:rsid w:val="001F58BA"/>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6">
    <w:name w:val="xl226"/>
    <w:basedOn w:val="a"/>
    <w:rsid w:val="001F58B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7">
    <w:name w:val="xl227"/>
    <w:basedOn w:val="a"/>
    <w:rsid w:val="001F58BA"/>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8">
    <w:name w:val="xl228"/>
    <w:basedOn w:val="a"/>
    <w:rsid w:val="001F58BA"/>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29">
    <w:name w:val="xl229"/>
    <w:basedOn w:val="a"/>
    <w:rsid w:val="001F58BA"/>
    <w:pPr>
      <w:pBdr>
        <w:left w:val="single" w:sz="8" w:space="0" w:color="auto"/>
      </w:pBd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230">
    <w:name w:val="xl230"/>
    <w:basedOn w:val="a"/>
    <w:rsid w:val="001F58B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231">
    <w:name w:val="xl231"/>
    <w:basedOn w:val="a"/>
    <w:rsid w:val="001F58BA"/>
    <w:pPr>
      <w:pBdr>
        <w:bottom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232">
    <w:name w:val="xl232"/>
    <w:basedOn w:val="a"/>
    <w:rsid w:val="001F58BA"/>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233">
    <w:name w:val="xl233"/>
    <w:basedOn w:val="a"/>
    <w:rsid w:val="001F58B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34">
    <w:name w:val="xl234"/>
    <w:basedOn w:val="a"/>
    <w:rsid w:val="001F58BA"/>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35">
    <w:name w:val="xl235"/>
    <w:basedOn w:val="a"/>
    <w:rsid w:val="001F58B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6">
    <w:name w:val="xl236"/>
    <w:basedOn w:val="a"/>
    <w:rsid w:val="001F58BA"/>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7">
    <w:name w:val="xl237"/>
    <w:basedOn w:val="a"/>
    <w:rsid w:val="001F58BA"/>
    <w:pPr>
      <w:pBdr>
        <w:top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38">
    <w:name w:val="xl238"/>
    <w:basedOn w:val="a"/>
    <w:rsid w:val="001F58B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9">
    <w:name w:val="xl239"/>
    <w:basedOn w:val="a"/>
    <w:rsid w:val="001F58B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0">
    <w:name w:val="xl240"/>
    <w:basedOn w:val="a"/>
    <w:rsid w:val="001F58BA"/>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1">
    <w:name w:val="xl241"/>
    <w:basedOn w:val="a"/>
    <w:rsid w:val="001F58B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2">
    <w:name w:val="xl242"/>
    <w:basedOn w:val="a"/>
    <w:rsid w:val="001F5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3">
    <w:name w:val="xl243"/>
    <w:basedOn w:val="a"/>
    <w:rsid w:val="001F58B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4">
    <w:name w:val="xl244"/>
    <w:basedOn w:val="a"/>
    <w:rsid w:val="001F58BA"/>
    <w:pPr>
      <w:pBdr>
        <w:lef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45">
    <w:name w:val="xl245"/>
    <w:basedOn w:val="a"/>
    <w:rsid w:val="001F58B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46">
    <w:name w:val="xl246"/>
    <w:basedOn w:val="a"/>
    <w:rsid w:val="001F58BA"/>
    <w:pPr>
      <w:pBdr>
        <w:lef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47">
    <w:name w:val="xl247"/>
    <w:basedOn w:val="a"/>
    <w:rsid w:val="001F58B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48">
    <w:name w:val="xl248"/>
    <w:basedOn w:val="a"/>
    <w:rsid w:val="001F58BA"/>
    <w:pPr>
      <w:pBdr>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49">
    <w:name w:val="xl249"/>
    <w:basedOn w:val="a"/>
    <w:rsid w:val="001F58B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50">
    <w:name w:val="xl250"/>
    <w:basedOn w:val="a"/>
    <w:rsid w:val="001F58B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51">
    <w:name w:val="xl251"/>
    <w:basedOn w:val="a"/>
    <w:rsid w:val="001F58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2">
    <w:name w:val="xl252"/>
    <w:basedOn w:val="a"/>
    <w:rsid w:val="001F58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3">
    <w:name w:val="xl253"/>
    <w:basedOn w:val="a"/>
    <w:rsid w:val="001F58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4">
    <w:name w:val="xl254"/>
    <w:basedOn w:val="a"/>
    <w:rsid w:val="001F58B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5">
    <w:name w:val="xl255"/>
    <w:basedOn w:val="a"/>
    <w:rsid w:val="001F58BA"/>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6">
    <w:name w:val="xl256"/>
    <w:basedOn w:val="a"/>
    <w:rsid w:val="001F58B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7">
    <w:name w:val="xl257"/>
    <w:basedOn w:val="a"/>
    <w:rsid w:val="001F58BA"/>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8">
    <w:name w:val="xl258"/>
    <w:basedOn w:val="a"/>
    <w:rsid w:val="001F58B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9">
    <w:name w:val="xl259"/>
    <w:basedOn w:val="a"/>
    <w:rsid w:val="001F58B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0">
    <w:name w:val="xl260"/>
    <w:basedOn w:val="a"/>
    <w:rsid w:val="001F58BA"/>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1">
    <w:name w:val="xl261"/>
    <w:basedOn w:val="a"/>
    <w:rsid w:val="001F58B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2">
    <w:name w:val="xl262"/>
    <w:basedOn w:val="a"/>
    <w:rsid w:val="001F58B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3">
    <w:name w:val="xl263"/>
    <w:basedOn w:val="a"/>
    <w:rsid w:val="001F58B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4">
    <w:name w:val="xl264"/>
    <w:basedOn w:val="a"/>
    <w:rsid w:val="001F58B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lang w:eastAsia="ru-RU"/>
    </w:rPr>
  </w:style>
  <w:style w:type="paragraph" w:customStyle="1" w:styleId="xl265">
    <w:name w:val="xl265"/>
    <w:basedOn w:val="a"/>
    <w:rsid w:val="001F58BA"/>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lang w:eastAsia="ru-RU"/>
    </w:rPr>
  </w:style>
  <w:style w:type="paragraph" w:customStyle="1" w:styleId="xl266">
    <w:name w:val="xl266"/>
    <w:basedOn w:val="a"/>
    <w:rsid w:val="001F58BA"/>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67">
    <w:name w:val="xl267"/>
    <w:basedOn w:val="a"/>
    <w:rsid w:val="001F58B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8">
    <w:name w:val="xl268"/>
    <w:basedOn w:val="a"/>
    <w:rsid w:val="001F58B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69">
    <w:name w:val="xl269"/>
    <w:basedOn w:val="a"/>
    <w:rsid w:val="001F58B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70">
    <w:name w:val="xl270"/>
    <w:basedOn w:val="a"/>
    <w:rsid w:val="001F58BA"/>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71">
    <w:name w:val="xl271"/>
    <w:basedOn w:val="a"/>
    <w:rsid w:val="001F58B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272">
    <w:name w:val="xl272"/>
    <w:basedOn w:val="a"/>
    <w:rsid w:val="001F58BA"/>
    <w:pPr>
      <w:pBdr>
        <w:bottom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273">
    <w:name w:val="xl273"/>
    <w:basedOn w:val="a"/>
    <w:rsid w:val="001F58BA"/>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274">
    <w:name w:val="xl274"/>
    <w:basedOn w:val="a"/>
    <w:rsid w:val="001F58B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5">
    <w:name w:val="xl275"/>
    <w:basedOn w:val="a"/>
    <w:rsid w:val="001F58B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6">
    <w:name w:val="xl276"/>
    <w:basedOn w:val="a"/>
    <w:rsid w:val="001F58B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7">
    <w:name w:val="xl277"/>
    <w:basedOn w:val="a"/>
    <w:rsid w:val="001F58B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78">
    <w:name w:val="xl278"/>
    <w:basedOn w:val="a"/>
    <w:rsid w:val="001F58B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9">
    <w:name w:val="xl279"/>
    <w:basedOn w:val="a"/>
    <w:rsid w:val="001F58BA"/>
    <w:pP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280">
    <w:name w:val="xl280"/>
    <w:basedOn w:val="a"/>
    <w:rsid w:val="001F58BA"/>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281">
    <w:name w:val="xl281"/>
    <w:basedOn w:val="a"/>
    <w:rsid w:val="001F58B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82">
    <w:name w:val="xl282"/>
    <w:basedOn w:val="a"/>
    <w:rsid w:val="001F58B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3">
    <w:name w:val="xl283"/>
    <w:basedOn w:val="a"/>
    <w:rsid w:val="001F58BA"/>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4">
    <w:name w:val="xl284"/>
    <w:basedOn w:val="a"/>
    <w:rsid w:val="001F58BA"/>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285">
    <w:name w:val="xl285"/>
    <w:basedOn w:val="a"/>
    <w:rsid w:val="001F58B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86">
    <w:name w:val="xl286"/>
    <w:basedOn w:val="a"/>
    <w:rsid w:val="001F58B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
    <w:name w:val="xl287"/>
    <w:basedOn w:val="a"/>
    <w:rsid w:val="001F58BA"/>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88">
    <w:name w:val="xl288"/>
    <w:basedOn w:val="a"/>
    <w:rsid w:val="001F58B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89">
    <w:name w:val="xl289"/>
    <w:basedOn w:val="a"/>
    <w:rsid w:val="001F58B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lang w:eastAsia="ru-RU"/>
    </w:rPr>
  </w:style>
  <w:style w:type="paragraph" w:customStyle="1" w:styleId="xl290">
    <w:name w:val="xl290"/>
    <w:basedOn w:val="a"/>
    <w:rsid w:val="001F58BA"/>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lang w:eastAsia="ru-RU"/>
    </w:rPr>
  </w:style>
  <w:style w:type="paragraph" w:customStyle="1" w:styleId="xl291">
    <w:name w:val="xl291"/>
    <w:basedOn w:val="a"/>
    <w:rsid w:val="001F58B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292">
    <w:name w:val="xl292"/>
    <w:basedOn w:val="a"/>
    <w:rsid w:val="001F58BA"/>
    <w:pPr>
      <w:pBdr>
        <w:bottom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293">
    <w:name w:val="xl293"/>
    <w:basedOn w:val="a"/>
    <w:rsid w:val="001F58BA"/>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294">
    <w:name w:val="xl294"/>
    <w:basedOn w:val="a"/>
    <w:rsid w:val="001F58B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5">
    <w:name w:val="xl295"/>
    <w:basedOn w:val="a"/>
    <w:rsid w:val="001F58B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6">
    <w:name w:val="xl296"/>
    <w:basedOn w:val="a"/>
    <w:rsid w:val="001F58B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7">
    <w:name w:val="xl297"/>
    <w:basedOn w:val="a"/>
    <w:rsid w:val="001F58B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98">
    <w:name w:val="xl298"/>
    <w:basedOn w:val="a"/>
    <w:rsid w:val="001F58B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9">
    <w:name w:val="xl299"/>
    <w:basedOn w:val="a"/>
    <w:rsid w:val="001F58BA"/>
    <w:pP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300">
    <w:name w:val="xl300"/>
    <w:basedOn w:val="a"/>
    <w:rsid w:val="001F58BA"/>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301">
    <w:name w:val="xl301"/>
    <w:basedOn w:val="a"/>
    <w:rsid w:val="001F58B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02">
    <w:name w:val="xl302"/>
    <w:basedOn w:val="a"/>
    <w:rsid w:val="001F58B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3">
    <w:name w:val="xl303"/>
    <w:basedOn w:val="a"/>
    <w:rsid w:val="001F58BA"/>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4">
    <w:name w:val="xl304"/>
    <w:basedOn w:val="a"/>
    <w:rsid w:val="001F58B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5">
    <w:name w:val="xl305"/>
    <w:basedOn w:val="a"/>
    <w:rsid w:val="001F58BA"/>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306">
    <w:name w:val="xl306"/>
    <w:basedOn w:val="a"/>
    <w:rsid w:val="001F58BA"/>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07">
    <w:name w:val="xl307"/>
    <w:basedOn w:val="a"/>
    <w:rsid w:val="001F58BA"/>
    <w:pPr>
      <w:pBdr>
        <w:bottom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08">
    <w:name w:val="xl308"/>
    <w:basedOn w:val="a"/>
    <w:rsid w:val="001F58BA"/>
    <w:pPr>
      <w:pBdr>
        <w:bottom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09">
    <w:name w:val="xl309"/>
    <w:basedOn w:val="a"/>
    <w:rsid w:val="001F58B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0">
    <w:name w:val="xl310"/>
    <w:basedOn w:val="a"/>
    <w:rsid w:val="001F58BA"/>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5">
    <w:name w:val="xl65"/>
    <w:basedOn w:val="a"/>
    <w:rsid w:val="009D129E"/>
    <w:pPr>
      <w:spacing w:before="100" w:beforeAutospacing="1" w:after="100" w:afterAutospacing="1" w:line="240" w:lineRule="auto"/>
      <w:jc w:val="center"/>
    </w:pPr>
    <w:rPr>
      <w:rFonts w:ascii="Arial" w:eastAsia="Times New Roman" w:hAnsi="Arial" w:cs="Arial"/>
      <w:sz w:val="24"/>
      <w:szCs w:val="24"/>
      <w:lang w:eastAsia="ru-RU"/>
    </w:rPr>
  </w:style>
  <w:style w:type="paragraph" w:styleId="ae">
    <w:name w:val="Normal (Web)"/>
    <w:basedOn w:val="a"/>
    <w:uiPriority w:val="99"/>
    <w:semiHidden/>
    <w:unhideWhenUsed/>
    <w:rsid w:val="00F523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F52374"/>
    <w:rPr>
      <w:b/>
      <w:bCs/>
    </w:rPr>
  </w:style>
  <w:style w:type="table" w:customStyle="1" w:styleId="3">
    <w:name w:val="Сетка таблицы3"/>
    <w:basedOn w:val="a1"/>
    <w:next w:val="a4"/>
    <w:uiPriority w:val="59"/>
    <w:rsid w:val="00287F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91153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rsid w:val="0091153B"/>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font7">
    <w:name w:val="font7"/>
    <w:basedOn w:val="a"/>
    <w:rsid w:val="0091153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
    <w:rsid w:val="0091153B"/>
    <w:pPr>
      <w:spacing w:before="100" w:beforeAutospacing="1" w:after="100" w:afterAutospacing="1" w:line="240" w:lineRule="auto"/>
    </w:pPr>
    <w:rPr>
      <w:rFonts w:ascii="Times New Roman" w:eastAsia="Times New Roman" w:hAnsi="Times New Roman" w:cs="Times New Roman"/>
      <w:color w:val="FF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5D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59D"/>
    <w:pPr>
      <w:ind w:left="720"/>
      <w:contextualSpacing/>
    </w:pPr>
  </w:style>
  <w:style w:type="table" w:styleId="a4">
    <w:name w:val="Table Grid"/>
    <w:basedOn w:val="a1"/>
    <w:uiPriority w:val="59"/>
    <w:rsid w:val="0038055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4"/>
    <w:uiPriority w:val="59"/>
    <w:rsid w:val="003805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E071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7139"/>
    <w:rPr>
      <w:rFonts w:ascii="Tahoma" w:hAnsi="Tahoma" w:cs="Tahoma"/>
      <w:sz w:val="16"/>
      <w:szCs w:val="16"/>
    </w:rPr>
  </w:style>
  <w:style w:type="table" w:customStyle="1" w:styleId="2">
    <w:name w:val="Сетка таблицы2"/>
    <w:basedOn w:val="a1"/>
    <w:next w:val="a4"/>
    <w:uiPriority w:val="59"/>
    <w:rsid w:val="00DD27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8384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8384B"/>
  </w:style>
  <w:style w:type="paragraph" w:styleId="a9">
    <w:name w:val="footer"/>
    <w:basedOn w:val="a"/>
    <w:link w:val="aa"/>
    <w:uiPriority w:val="99"/>
    <w:unhideWhenUsed/>
    <w:rsid w:val="00B8384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8384B"/>
  </w:style>
  <w:style w:type="character" w:styleId="ab">
    <w:name w:val="Hyperlink"/>
    <w:basedOn w:val="a0"/>
    <w:uiPriority w:val="99"/>
    <w:unhideWhenUsed/>
    <w:rsid w:val="000B1047"/>
    <w:rPr>
      <w:color w:val="0000FF" w:themeColor="hyperlink"/>
      <w:u w:val="single"/>
    </w:rPr>
  </w:style>
  <w:style w:type="paragraph" w:customStyle="1" w:styleId="xl66">
    <w:name w:val="xl66"/>
    <w:basedOn w:val="a"/>
    <w:rsid w:val="00D4791F"/>
    <w:pPr>
      <w:spacing w:before="100" w:beforeAutospacing="1" w:after="100" w:afterAutospacing="1" w:line="240" w:lineRule="auto"/>
    </w:pPr>
    <w:rPr>
      <w:rFonts w:ascii="Arial" w:eastAsia="Times New Roman" w:hAnsi="Arial" w:cs="Arial"/>
      <w:sz w:val="20"/>
      <w:szCs w:val="20"/>
      <w:lang w:eastAsia="ru-RU"/>
    </w:rPr>
  </w:style>
  <w:style w:type="paragraph" w:customStyle="1" w:styleId="xl67">
    <w:name w:val="xl67"/>
    <w:basedOn w:val="a"/>
    <w:rsid w:val="00D4791F"/>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D4791F"/>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
    <w:rsid w:val="00D4791F"/>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0">
    <w:name w:val="xl70"/>
    <w:basedOn w:val="a"/>
    <w:rsid w:val="00D4791F"/>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D4791F"/>
    <w:pP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72">
    <w:name w:val="xl72"/>
    <w:basedOn w:val="a"/>
    <w:rsid w:val="00D4791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3">
    <w:name w:val="xl73"/>
    <w:basedOn w:val="a"/>
    <w:rsid w:val="00D4791F"/>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4">
    <w:name w:val="xl74"/>
    <w:basedOn w:val="a"/>
    <w:rsid w:val="00D4791F"/>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5">
    <w:name w:val="xl75"/>
    <w:basedOn w:val="a"/>
    <w:rsid w:val="00D4791F"/>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D4791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7">
    <w:name w:val="xl77"/>
    <w:basedOn w:val="a"/>
    <w:rsid w:val="00D4791F"/>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8">
    <w:name w:val="xl78"/>
    <w:basedOn w:val="a"/>
    <w:rsid w:val="00D4791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D4791F"/>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0">
    <w:name w:val="xl80"/>
    <w:basedOn w:val="a"/>
    <w:rsid w:val="00D4791F"/>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D4791F"/>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2">
    <w:name w:val="xl82"/>
    <w:basedOn w:val="a"/>
    <w:rsid w:val="00D4791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3">
    <w:name w:val="xl83"/>
    <w:basedOn w:val="a"/>
    <w:rsid w:val="00D4791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D4791F"/>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D4791F"/>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6">
    <w:name w:val="xl86"/>
    <w:basedOn w:val="a"/>
    <w:rsid w:val="00D4791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7">
    <w:name w:val="xl87"/>
    <w:basedOn w:val="a"/>
    <w:rsid w:val="00D4791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D4791F"/>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9">
    <w:name w:val="xl89"/>
    <w:basedOn w:val="a"/>
    <w:rsid w:val="00D4791F"/>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D4791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1">
    <w:name w:val="xl91"/>
    <w:basedOn w:val="a"/>
    <w:rsid w:val="00D4791F"/>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2">
    <w:name w:val="xl92"/>
    <w:basedOn w:val="a"/>
    <w:rsid w:val="00D4791F"/>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3">
    <w:name w:val="xl93"/>
    <w:basedOn w:val="a"/>
    <w:rsid w:val="00D4791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D4791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5">
    <w:name w:val="xl95"/>
    <w:basedOn w:val="a"/>
    <w:rsid w:val="00D4791F"/>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D4791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D4791F"/>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D4791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9">
    <w:name w:val="xl99"/>
    <w:basedOn w:val="a"/>
    <w:rsid w:val="00D4791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D4791F"/>
    <w:pPr>
      <w:pBdr>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1">
    <w:name w:val="xl101"/>
    <w:basedOn w:val="a"/>
    <w:rsid w:val="00D4791F"/>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2">
    <w:name w:val="xl102"/>
    <w:basedOn w:val="a"/>
    <w:rsid w:val="00D4791F"/>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3">
    <w:name w:val="xl103"/>
    <w:basedOn w:val="a"/>
    <w:rsid w:val="00D4791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
    <w:rsid w:val="00D4791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5">
    <w:name w:val="xl105"/>
    <w:basedOn w:val="a"/>
    <w:rsid w:val="00D4791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6">
    <w:name w:val="xl106"/>
    <w:basedOn w:val="a"/>
    <w:rsid w:val="00D4791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07">
    <w:name w:val="xl107"/>
    <w:basedOn w:val="a"/>
    <w:rsid w:val="00D4791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D4791F"/>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9">
    <w:name w:val="xl109"/>
    <w:basedOn w:val="a"/>
    <w:rsid w:val="00D47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0">
    <w:name w:val="xl110"/>
    <w:basedOn w:val="a"/>
    <w:rsid w:val="00D4791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1">
    <w:name w:val="xl111"/>
    <w:basedOn w:val="a"/>
    <w:rsid w:val="00D4791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2">
    <w:name w:val="xl112"/>
    <w:basedOn w:val="a"/>
    <w:rsid w:val="00D4791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3">
    <w:name w:val="xl113"/>
    <w:basedOn w:val="a"/>
    <w:rsid w:val="00D4791F"/>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D4791F"/>
    <w:pP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D4791F"/>
    <w:pPr>
      <w:pBdr>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6">
    <w:name w:val="xl116"/>
    <w:basedOn w:val="a"/>
    <w:rsid w:val="00D4791F"/>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D4791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D4791F"/>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9">
    <w:name w:val="xl119"/>
    <w:basedOn w:val="a"/>
    <w:rsid w:val="00D4791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0">
    <w:name w:val="xl120"/>
    <w:basedOn w:val="a"/>
    <w:rsid w:val="00D4791F"/>
    <w:pPr>
      <w:pBdr>
        <w:lef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1">
    <w:name w:val="xl121"/>
    <w:basedOn w:val="a"/>
    <w:rsid w:val="00D4791F"/>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22">
    <w:name w:val="xl122"/>
    <w:basedOn w:val="a"/>
    <w:rsid w:val="00D4791F"/>
    <w:pPr>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123">
    <w:name w:val="xl123"/>
    <w:basedOn w:val="a"/>
    <w:rsid w:val="00D4791F"/>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24">
    <w:name w:val="xl124"/>
    <w:basedOn w:val="a"/>
    <w:rsid w:val="00D4791F"/>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125">
    <w:name w:val="xl125"/>
    <w:basedOn w:val="a"/>
    <w:rsid w:val="00D4791F"/>
    <w:pPr>
      <w:pBdr>
        <w:top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126">
    <w:name w:val="xl126"/>
    <w:basedOn w:val="a"/>
    <w:rsid w:val="00D4791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127">
    <w:name w:val="xl127"/>
    <w:basedOn w:val="a"/>
    <w:rsid w:val="00D4791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28">
    <w:name w:val="xl128"/>
    <w:basedOn w:val="a"/>
    <w:rsid w:val="00D4791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29">
    <w:name w:val="xl129"/>
    <w:basedOn w:val="a"/>
    <w:rsid w:val="00D4791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30">
    <w:name w:val="xl130"/>
    <w:basedOn w:val="a"/>
    <w:rsid w:val="00D4791F"/>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131">
    <w:name w:val="xl131"/>
    <w:basedOn w:val="a"/>
    <w:rsid w:val="00D4791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2">
    <w:name w:val="xl132"/>
    <w:basedOn w:val="a"/>
    <w:rsid w:val="00D4791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3">
    <w:name w:val="xl133"/>
    <w:basedOn w:val="a"/>
    <w:rsid w:val="00D4791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4">
    <w:name w:val="xl134"/>
    <w:basedOn w:val="a"/>
    <w:rsid w:val="00D4791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5">
    <w:name w:val="xl135"/>
    <w:basedOn w:val="a"/>
    <w:rsid w:val="00D4791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D4791F"/>
    <w:pPr>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137">
    <w:name w:val="xl137"/>
    <w:basedOn w:val="a"/>
    <w:rsid w:val="00D4791F"/>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38">
    <w:name w:val="xl138"/>
    <w:basedOn w:val="a"/>
    <w:rsid w:val="00D4791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9">
    <w:name w:val="xl139"/>
    <w:basedOn w:val="a"/>
    <w:rsid w:val="00D4791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40">
    <w:name w:val="xl140"/>
    <w:basedOn w:val="a"/>
    <w:rsid w:val="00D47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41">
    <w:name w:val="xl141"/>
    <w:basedOn w:val="a"/>
    <w:rsid w:val="00D4791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42">
    <w:name w:val="xl142"/>
    <w:basedOn w:val="a"/>
    <w:rsid w:val="00D4791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
    <w:rsid w:val="00D4791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4">
    <w:name w:val="xl144"/>
    <w:basedOn w:val="a"/>
    <w:rsid w:val="00D4791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5">
    <w:name w:val="xl145"/>
    <w:basedOn w:val="a"/>
    <w:rsid w:val="00D4791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6">
    <w:name w:val="xl146"/>
    <w:basedOn w:val="a"/>
    <w:rsid w:val="00D4791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47">
    <w:name w:val="xl147"/>
    <w:basedOn w:val="a"/>
    <w:rsid w:val="00D4791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8">
    <w:name w:val="xl148"/>
    <w:basedOn w:val="a"/>
    <w:rsid w:val="00D47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49">
    <w:name w:val="xl149"/>
    <w:basedOn w:val="a"/>
    <w:rsid w:val="00D47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50">
    <w:name w:val="xl150"/>
    <w:basedOn w:val="a"/>
    <w:rsid w:val="00D47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1">
    <w:name w:val="xl151"/>
    <w:basedOn w:val="a"/>
    <w:rsid w:val="00D4791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52">
    <w:name w:val="xl152"/>
    <w:basedOn w:val="a"/>
    <w:rsid w:val="00D4791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53">
    <w:name w:val="xl153"/>
    <w:basedOn w:val="a"/>
    <w:rsid w:val="00D4791F"/>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54">
    <w:name w:val="xl154"/>
    <w:basedOn w:val="a"/>
    <w:rsid w:val="00D479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5">
    <w:name w:val="xl155"/>
    <w:basedOn w:val="a"/>
    <w:rsid w:val="00D4791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56">
    <w:name w:val="xl156"/>
    <w:basedOn w:val="a"/>
    <w:rsid w:val="00D4791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57">
    <w:name w:val="xl157"/>
    <w:basedOn w:val="a"/>
    <w:rsid w:val="00D4791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58">
    <w:name w:val="xl158"/>
    <w:basedOn w:val="a"/>
    <w:rsid w:val="00D4791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59">
    <w:name w:val="xl159"/>
    <w:basedOn w:val="a"/>
    <w:rsid w:val="00D479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0">
    <w:name w:val="xl160"/>
    <w:basedOn w:val="a"/>
    <w:rsid w:val="00D47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61">
    <w:name w:val="xl161"/>
    <w:basedOn w:val="a"/>
    <w:rsid w:val="00D4791F"/>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2">
    <w:name w:val="xl162"/>
    <w:basedOn w:val="a"/>
    <w:rsid w:val="00D4791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63">
    <w:name w:val="xl163"/>
    <w:basedOn w:val="a"/>
    <w:rsid w:val="00D47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64">
    <w:name w:val="xl164"/>
    <w:basedOn w:val="a"/>
    <w:rsid w:val="00D47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65">
    <w:name w:val="xl165"/>
    <w:basedOn w:val="a"/>
    <w:rsid w:val="00D4791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66">
    <w:name w:val="xl166"/>
    <w:basedOn w:val="a"/>
    <w:rsid w:val="00D4791F"/>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67">
    <w:name w:val="xl167"/>
    <w:basedOn w:val="a"/>
    <w:rsid w:val="00D4791F"/>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68">
    <w:name w:val="xl168"/>
    <w:basedOn w:val="a"/>
    <w:rsid w:val="00D4791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9">
    <w:name w:val="xl169"/>
    <w:basedOn w:val="a"/>
    <w:rsid w:val="00D4791F"/>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0">
    <w:name w:val="xl170"/>
    <w:basedOn w:val="a"/>
    <w:rsid w:val="00D4791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1">
    <w:name w:val="xl171"/>
    <w:basedOn w:val="a"/>
    <w:rsid w:val="00D4791F"/>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72">
    <w:name w:val="xl172"/>
    <w:basedOn w:val="a"/>
    <w:rsid w:val="00D47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3">
    <w:name w:val="xl173"/>
    <w:basedOn w:val="a"/>
    <w:rsid w:val="00D4791F"/>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74">
    <w:name w:val="xl174"/>
    <w:basedOn w:val="a"/>
    <w:rsid w:val="00D4791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5">
    <w:name w:val="xl175"/>
    <w:basedOn w:val="a"/>
    <w:rsid w:val="00D4791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styleId="ac">
    <w:name w:val="Title"/>
    <w:basedOn w:val="a"/>
    <w:next w:val="a"/>
    <w:link w:val="ad"/>
    <w:uiPriority w:val="10"/>
    <w:qFormat/>
    <w:rsid w:val="00E314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E314C6"/>
    <w:rPr>
      <w:rFonts w:asciiTheme="majorHAnsi" w:eastAsiaTheme="majorEastAsia" w:hAnsiTheme="majorHAnsi" w:cstheme="majorBidi"/>
      <w:color w:val="17365D" w:themeColor="text2" w:themeShade="BF"/>
      <w:spacing w:val="5"/>
      <w:kern w:val="28"/>
      <w:sz w:val="52"/>
      <w:szCs w:val="52"/>
    </w:rPr>
  </w:style>
  <w:style w:type="paragraph" w:customStyle="1" w:styleId="xl176">
    <w:name w:val="xl176"/>
    <w:basedOn w:val="a"/>
    <w:rsid w:val="001F58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7">
    <w:name w:val="xl177"/>
    <w:basedOn w:val="a"/>
    <w:rsid w:val="001F58BA"/>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78">
    <w:name w:val="xl178"/>
    <w:basedOn w:val="a"/>
    <w:rsid w:val="001F58B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9">
    <w:name w:val="xl179"/>
    <w:basedOn w:val="a"/>
    <w:rsid w:val="001F58BA"/>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80">
    <w:name w:val="xl180"/>
    <w:basedOn w:val="a"/>
    <w:rsid w:val="001F58BA"/>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81">
    <w:name w:val="xl181"/>
    <w:basedOn w:val="a"/>
    <w:rsid w:val="001F58B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82">
    <w:name w:val="xl182"/>
    <w:basedOn w:val="a"/>
    <w:rsid w:val="001F58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1F58B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4">
    <w:name w:val="xl184"/>
    <w:basedOn w:val="a"/>
    <w:rsid w:val="001F58B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85">
    <w:name w:val="xl185"/>
    <w:basedOn w:val="a"/>
    <w:rsid w:val="001F58BA"/>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86">
    <w:name w:val="xl186"/>
    <w:basedOn w:val="a"/>
    <w:rsid w:val="001F58B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87">
    <w:name w:val="xl187"/>
    <w:basedOn w:val="a"/>
    <w:rsid w:val="001F58B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88">
    <w:name w:val="xl188"/>
    <w:basedOn w:val="a"/>
    <w:rsid w:val="001F58BA"/>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89">
    <w:name w:val="xl189"/>
    <w:basedOn w:val="a"/>
    <w:rsid w:val="001F58BA"/>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90">
    <w:name w:val="xl190"/>
    <w:basedOn w:val="a"/>
    <w:rsid w:val="001F58BA"/>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91">
    <w:name w:val="xl191"/>
    <w:basedOn w:val="a"/>
    <w:rsid w:val="001F58B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92">
    <w:name w:val="xl192"/>
    <w:basedOn w:val="a"/>
    <w:rsid w:val="001F58BA"/>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193">
    <w:name w:val="xl193"/>
    <w:basedOn w:val="a"/>
    <w:rsid w:val="001F58BA"/>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4">
    <w:name w:val="xl194"/>
    <w:basedOn w:val="a"/>
    <w:rsid w:val="001F58B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95">
    <w:name w:val="xl195"/>
    <w:basedOn w:val="a"/>
    <w:rsid w:val="001F58B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96">
    <w:name w:val="xl196"/>
    <w:basedOn w:val="a"/>
    <w:rsid w:val="001F58B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97">
    <w:name w:val="xl197"/>
    <w:basedOn w:val="a"/>
    <w:rsid w:val="001F58BA"/>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98">
    <w:name w:val="xl198"/>
    <w:basedOn w:val="a"/>
    <w:rsid w:val="001F58B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1F58B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1F58BA"/>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
      <w:iCs/>
      <w:sz w:val="26"/>
      <w:szCs w:val="26"/>
      <w:lang w:eastAsia="ru-RU"/>
    </w:rPr>
  </w:style>
  <w:style w:type="paragraph" w:customStyle="1" w:styleId="xl201">
    <w:name w:val="xl201"/>
    <w:basedOn w:val="a"/>
    <w:rsid w:val="001F58B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6"/>
      <w:szCs w:val="26"/>
      <w:lang w:eastAsia="ru-RU"/>
    </w:rPr>
  </w:style>
  <w:style w:type="paragraph" w:customStyle="1" w:styleId="xl202">
    <w:name w:val="xl202"/>
    <w:basedOn w:val="a"/>
    <w:rsid w:val="001F58BA"/>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03">
    <w:name w:val="xl203"/>
    <w:basedOn w:val="a"/>
    <w:rsid w:val="001F58B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04">
    <w:name w:val="xl204"/>
    <w:basedOn w:val="a"/>
    <w:rsid w:val="001F58B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205">
    <w:name w:val="xl205"/>
    <w:basedOn w:val="a"/>
    <w:rsid w:val="001F58B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06">
    <w:name w:val="xl206"/>
    <w:basedOn w:val="a"/>
    <w:rsid w:val="001F58B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7">
    <w:name w:val="xl207"/>
    <w:basedOn w:val="a"/>
    <w:rsid w:val="001F58B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08">
    <w:name w:val="xl208"/>
    <w:basedOn w:val="a"/>
    <w:rsid w:val="001F58BA"/>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09">
    <w:name w:val="xl209"/>
    <w:basedOn w:val="a"/>
    <w:rsid w:val="001F58B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10">
    <w:name w:val="xl210"/>
    <w:basedOn w:val="a"/>
    <w:rsid w:val="001F58BA"/>
    <w:pPr>
      <w:pBdr>
        <w:top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11">
    <w:name w:val="xl211"/>
    <w:basedOn w:val="a"/>
    <w:rsid w:val="001F58BA"/>
    <w:pPr>
      <w:pBdr>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12">
    <w:name w:val="xl212"/>
    <w:basedOn w:val="a"/>
    <w:rsid w:val="001F58B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13">
    <w:name w:val="xl213"/>
    <w:basedOn w:val="a"/>
    <w:rsid w:val="001F58B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4">
    <w:name w:val="xl214"/>
    <w:basedOn w:val="a"/>
    <w:rsid w:val="001F58BA"/>
    <w:pPr>
      <w:pBdr>
        <w:left w:val="single" w:sz="8" w:space="0" w:color="auto"/>
      </w:pBd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215">
    <w:name w:val="xl215"/>
    <w:basedOn w:val="a"/>
    <w:rsid w:val="001F58BA"/>
    <w:pP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216">
    <w:name w:val="xl216"/>
    <w:basedOn w:val="a"/>
    <w:rsid w:val="001F58BA"/>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217">
    <w:name w:val="xl217"/>
    <w:basedOn w:val="a"/>
    <w:rsid w:val="001F58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218">
    <w:name w:val="xl218"/>
    <w:basedOn w:val="a"/>
    <w:rsid w:val="001F58B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219">
    <w:name w:val="xl219"/>
    <w:basedOn w:val="a"/>
    <w:rsid w:val="001F58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20">
    <w:name w:val="xl220"/>
    <w:basedOn w:val="a"/>
    <w:rsid w:val="001F58B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1">
    <w:name w:val="xl221"/>
    <w:basedOn w:val="a"/>
    <w:rsid w:val="001F58B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2">
    <w:name w:val="xl222"/>
    <w:basedOn w:val="a"/>
    <w:rsid w:val="001F58BA"/>
    <w:pPr>
      <w:pBdr>
        <w:top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3">
    <w:name w:val="xl223"/>
    <w:basedOn w:val="a"/>
    <w:rsid w:val="001F58BA"/>
    <w:pPr>
      <w:pBdr>
        <w:top w:val="single" w:sz="4"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24">
    <w:name w:val="xl224"/>
    <w:basedOn w:val="a"/>
    <w:rsid w:val="001F58BA"/>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5">
    <w:name w:val="xl225"/>
    <w:basedOn w:val="a"/>
    <w:rsid w:val="001F58BA"/>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6">
    <w:name w:val="xl226"/>
    <w:basedOn w:val="a"/>
    <w:rsid w:val="001F58B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7">
    <w:name w:val="xl227"/>
    <w:basedOn w:val="a"/>
    <w:rsid w:val="001F58BA"/>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8">
    <w:name w:val="xl228"/>
    <w:basedOn w:val="a"/>
    <w:rsid w:val="001F58BA"/>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29">
    <w:name w:val="xl229"/>
    <w:basedOn w:val="a"/>
    <w:rsid w:val="001F58BA"/>
    <w:pPr>
      <w:pBdr>
        <w:left w:val="single" w:sz="8" w:space="0" w:color="auto"/>
      </w:pBd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230">
    <w:name w:val="xl230"/>
    <w:basedOn w:val="a"/>
    <w:rsid w:val="001F58B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231">
    <w:name w:val="xl231"/>
    <w:basedOn w:val="a"/>
    <w:rsid w:val="001F58BA"/>
    <w:pPr>
      <w:pBdr>
        <w:bottom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232">
    <w:name w:val="xl232"/>
    <w:basedOn w:val="a"/>
    <w:rsid w:val="001F58BA"/>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233">
    <w:name w:val="xl233"/>
    <w:basedOn w:val="a"/>
    <w:rsid w:val="001F58B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34">
    <w:name w:val="xl234"/>
    <w:basedOn w:val="a"/>
    <w:rsid w:val="001F58BA"/>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35">
    <w:name w:val="xl235"/>
    <w:basedOn w:val="a"/>
    <w:rsid w:val="001F58B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6">
    <w:name w:val="xl236"/>
    <w:basedOn w:val="a"/>
    <w:rsid w:val="001F58BA"/>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7">
    <w:name w:val="xl237"/>
    <w:basedOn w:val="a"/>
    <w:rsid w:val="001F58BA"/>
    <w:pPr>
      <w:pBdr>
        <w:top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38">
    <w:name w:val="xl238"/>
    <w:basedOn w:val="a"/>
    <w:rsid w:val="001F58B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9">
    <w:name w:val="xl239"/>
    <w:basedOn w:val="a"/>
    <w:rsid w:val="001F58B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0">
    <w:name w:val="xl240"/>
    <w:basedOn w:val="a"/>
    <w:rsid w:val="001F58BA"/>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1">
    <w:name w:val="xl241"/>
    <w:basedOn w:val="a"/>
    <w:rsid w:val="001F58B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2">
    <w:name w:val="xl242"/>
    <w:basedOn w:val="a"/>
    <w:rsid w:val="001F5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3">
    <w:name w:val="xl243"/>
    <w:basedOn w:val="a"/>
    <w:rsid w:val="001F58B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4">
    <w:name w:val="xl244"/>
    <w:basedOn w:val="a"/>
    <w:rsid w:val="001F58BA"/>
    <w:pPr>
      <w:pBdr>
        <w:lef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45">
    <w:name w:val="xl245"/>
    <w:basedOn w:val="a"/>
    <w:rsid w:val="001F58B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46">
    <w:name w:val="xl246"/>
    <w:basedOn w:val="a"/>
    <w:rsid w:val="001F58BA"/>
    <w:pPr>
      <w:pBdr>
        <w:lef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47">
    <w:name w:val="xl247"/>
    <w:basedOn w:val="a"/>
    <w:rsid w:val="001F58B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48">
    <w:name w:val="xl248"/>
    <w:basedOn w:val="a"/>
    <w:rsid w:val="001F58BA"/>
    <w:pPr>
      <w:pBdr>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49">
    <w:name w:val="xl249"/>
    <w:basedOn w:val="a"/>
    <w:rsid w:val="001F58B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50">
    <w:name w:val="xl250"/>
    <w:basedOn w:val="a"/>
    <w:rsid w:val="001F58B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51">
    <w:name w:val="xl251"/>
    <w:basedOn w:val="a"/>
    <w:rsid w:val="001F58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2">
    <w:name w:val="xl252"/>
    <w:basedOn w:val="a"/>
    <w:rsid w:val="001F58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3">
    <w:name w:val="xl253"/>
    <w:basedOn w:val="a"/>
    <w:rsid w:val="001F58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4">
    <w:name w:val="xl254"/>
    <w:basedOn w:val="a"/>
    <w:rsid w:val="001F58B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5">
    <w:name w:val="xl255"/>
    <w:basedOn w:val="a"/>
    <w:rsid w:val="001F58BA"/>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6">
    <w:name w:val="xl256"/>
    <w:basedOn w:val="a"/>
    <w:rsid w:val="001F58B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7">
    <w:name w:val="xl257"/>
    <w:basedOn w:val="a"/>
    <w:rsid w:val="001F58BA"/>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8">
    <w:name w:val="xl258"/>
    <w:basedOn w:val="a"/>
    <w:rsid w:val="001F58B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9">
    <w:name w:val="xl259"/>
    <w:basedOn w:val="a"/>
    <w:rsid w:val="001F58B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0">
    <w:name w:val="xl260"/>
    <w:basedOn w:val="a"/>
    <w:rsid w:val="001F58BA"/>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1">
    <w:name w:val="xl261"/>
    <w:basedOn w:val="a"/>
    <w:rsid w:val="001F58B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2">
    <w:name w:val="xl262"/>
    <w:basedOn w:val="a"/>
    <w:rsid w:val="001F58B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3">
    <w:name w:val="xl263"/>
    <w:basedOn w:val="a"/>
    <w:rsid w:val="001F58B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4">
    <w:name w:val="xl264"/>
    <w:basedOn w:val="a"/>
    <w:rsid w:val="001F58B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lang w:eastAsia="ru-RU"/>
    </w:rPr>
  </w:style>
  <w:style w:type="paragraph" w:customStyle="1" w:styleId="xl265">
    <w:name w:val="xl265"/>
    <w:basedOn w:val="a"/>
    <w:rsid w:val="001F58BA"/>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lang w:eastAsia="ru-RU"/>
    </w:rPr>
  </w:style>
  <w:style w:type="paragraph" w:customStyle="1" w:styleId="xl266">
    <w:name w:val="xl266"/>
    <w:basedOn w:val="a"/>
    <w:rsid w:val="001F58BA"/>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67">
    <w:name w:val="xl267"/>
    <w:basedOn w:val="a"/>
    <w:rsid w:val="001F58B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8">
    <w:name w:val="xl268"/>
    <w:basedOn w:val="a"/>
    <w:rsid w:val="001F58B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69">
    <w:name w:val="xl269"/>
    <w:basedOn w:val="a"/>
    <w:rsid w:val="001F58B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70">
    <w:name w:val="xl270"/>
    <w:basedOn w:val="a"/>
    <w:rsid w:val="001F58BA"/>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71">
    <w:name w:val="xl271"/>
    <w:basedOn w:val="a"/>
    <w:rsid w:val="001F58B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272">
    <w:name w:val="xl272"/>
    <w:basedOn w:val="a"/>
    <w:rsid w:val="001F58BA"/>
    <w:pPr>
      <w:pBdr>
        <w:bottom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273">
    <w:name w:val="xl273"/>
    <w:basedOn w:val="a"/>
    <w:rsid w:val="001F58BA"/>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274">
    <w:name w:val="xl274"/>
    <w:basedOn w:val="a"/>
    <w:rsid w:val="001F58B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5">
    <w:name w:val="xl275"/>
    <w:basedOn w:val="a"/>
    <w:rsid w:val="001F58B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6">
    <w:name w:val="xl276"/>
    <w:basedOn w:val="a"/>
    <w:rsid w:val="001F58B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7">
    <w:name w:val="xl277"/>
    <w:basedOn w:val="a"/>
    <w:rsid w:val="001F58B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78">
    <w:name w:val="xl278"/>
    <w:basedOn w:val="a"/>
    <w:rsid w:val="001F58B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9">
    <w:name w:val="xl279"/>
    <w:basedOn w:val="a"/>
    <w:rsid w:val="001F58BA"/>
    <w:pP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280">
    <w:name w:val="xl280"/>
    <w:basedOn w:val="a"/>
    <w:rsid w:val="001F58BA"/>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281">
    <w:name w:val="xl281"/>
    <w:basedOn w:val="a"/>
    <w:rsid w:val="001F58B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82">
    <w:name w:val="xl282"/>
    <w:basedOn w:val="a"/>
    <w:rsid w:val="001F58B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3">
    <w:name w:val="xl283"/>
    <w:basedOn w:val="a"/>
    <w:rsid w:val="001F58BA"/>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4">
    <w:name w:val="xl284"/>
    <w:basedOn w:val="a"/>
    <w:rsid w:val="001F58BA"/>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285">
    <w:name w:val="xl285"/>
    <w:basedOn w:val="a"/>
    <w:rsid w:val="001F58B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86">
    <w:name w:val="xl286"/>
    <w:basedOn w:val="a"/>
    <w:rsid w:val="001F58B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
    <w:name w:val="xl287"/>
    <w:basedOn w:val="a"/>
    <w:rsid w:val="001F58BA"/>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88">
    <w:name w:val="xl288"/>
    <w:basedOn w:val="a"/>
    <w:rsid w:val="001F58B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89">
    <w:name w:val="xl289"/>
    <w:basedOn w:val="a"/>
    <w:rsid w:val="001F58B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lang w:eastAsia="ru-RU"/>
    </w:rPr>
  </w:style>
  <w:style w:type="paragraph" w:customStyle="1" w:styleId="xl290">
    <w:name w:val="xl290"/>
    <w:basedOn w:val="a"/>
    <w:rsid w:val="001F58BA"/>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lang w:eastAsia="ru-RU"/>
    </w:rPr>
  </w:style>
  <w:style w:type="paragraph" w:customStyle="1" w:styleId="xl291">
    <w:name w:val="xl291"/>
    <w:basedOn w:val="a"/>
    <w:rsid w:val="001F58B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292">
    <w:name w:val="xl292"/>
    <w:basedOn w:val="a"/>
    <w:rsid w:val="001F58BA"/>
    <w:pPr>
      <w:pBdr>
        <w:bottom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293">
    <w:name w:val="xl293"/>
    <w:basedOn w:val="a"/>
    <w:rsid w:val="001F58BA"/>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294">
    <w:name w:val="xl294"/>
    <w:basedOn w:val="a"/>
    <w:rsid w:val="001F58B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5">
    <w:name w:val="xl295"/>
    <w:basedOn w:val="a"/>
    <w:rsid w:val="001F58B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6">
    <w:name w:val="xl296"/>
    <w:basedOn w:val="a"/>
    <w:rsid w:val="001F58B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7">
    <w:name w:val="xl297"/>
    <w:basedOn w:val="a"/>
    <w:rsid w:val="001F58B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98">
    <w:name w:val="xl298"/>
    <w:basedOn w:val="a"/>
    <w:rsid w:val="001F58B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9">
    <w:name w:val="xl299"/>
    <w:basedOn w:val="a"/>
    <w:rsid w:val="001F58BA"/>
    <w:pP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300">
    <w:name w:val="xl300"/>
    <w:basedOn w:val="a"/>
    <w:rsid w:val="001F58BA"/>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6"/>
      <w:szCs w:val="26"/>
      <w:lang w:eastAsia="ru-RU"/>
    </w:rPr>
  </w:style>
  <w:style w:type="paragraph" w:customStyle="1" w:styleId="xl301">
    <w:name w:val="xl301"/>
    <w:basedOn w:val="a"/>
    <w:rsid w:val="001F58B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02">
    <w:name w:val="xl302"/>
    <w:basedOn w:val="a"/>
    <w:rsid w:val="001F58B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3">
    <w:name w:val="xl303"/>
    <w:basedOn w:val="a"/>
    <w:rsid w:val="001F58BA"/>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4">
    <w:name w:val="xl304"/>
    <w:basedOn w:val="a"/>
    <w:rsid w:val="001F58B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5">
    <w:name w:val="xl305"/>
    <w:basedOn w:val="a"/>
    <w:rsid w:val="001F58BA"/>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306">
    <w:name w:val="xl306"/>
    <w:basedOn w:val="a"/>
    <w:rsid w:val="001F58BA"/>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07">
    <w:name w:val="xl307"/>
    <w:basedOn w:val="a"/>
    <w:rsid w:val="001F58BA"/>
    <w:pPr>
      <w:pBdr>
        <w:bottom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08">
    <w:name w:val="xl308"/>
    <w:basedOn w:val="a"/>
    <w:rsid w:val="001F58BA"/>
    <w:pPr>
      <w:pBdr>
        <w:bottom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09">
    <w:name w:val="xl309"/>
    <w:basedOn w:val="a"/>
    <w:rsid w:val="001F58B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0">
    <w:name w:val="xl310"/>
    <w:basedOn w:val="a"/>
    <w:rsid w:val="001F58BA"/>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5">
    <w:name w:val="xl65"/>
    <w:basedOn w:val="a"/>
    <w:rsid w:val="009D129E"/>
    <w:pPr>
      <w:spacing w:before="100" w:beforeAutospacing="1" w:after="100" w:afterAutospacing="1" w:line="240" w:lineRule="auto"/>
      <w:jc w:val="center"/>
    </w:pPr>
    <w:rPr>
      <w:rFonts w:ascii="Arial" w:eastAsia="Times New Roman" w:hAnsi="Arial" w:cs="Arial"/>
      <w:sz w:val="24"/>
      <w:szCs w:val="24"/>
      <w:lang w:eastAsia="ru-RU"/>
    </w:rPr>
  </w:style>
  <w:style w:type="paragraph" w:styleId="ae">
    <w:name w:val="Normal (Web)"/>
    <w:basedOn w:val="a"/>
    <w:uiPriority w:val="99"/>
    <w:semiHidden/>
    <w:unhideWhenUsed/>
    <w:rsid w:val="00F523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F52374"/>
    <w:rPr>
      <w:b/>
      <w:bCs/>
    </w:rPr>
  </w:style>
  <w:style w:type="table" w:customStyle="1" w:styleId="3">
    <w:name w:val="Сетка таблицы3"/>
    <w:basedOn w:val="a1"/>
    <w:next w:val="a4"/>
    <w:uiPriority w:val="59"/>
    <w:rsid w:val="00287F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91153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rsid w:val="0091153B"/>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font7">
    <w:name w:val="font7"/>
    <w:basedOn w:val="a"/>
    <w:rsid w:val="0091153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
    <w:rsid w:val="0091153B"/>
    <w:pPr>
      <w:spacing w:before="100" w:beforeAutospacing="1" w:after="100" w:afterAutospacing="1" w:line="240" w:lineRule="auto"/>
    </w:pPr>
    <w:rPr>
      <w:rFonts w:ascii="Times New Roman" w:eastAsia="Times New Roman" w:hAnsi="Times New Roman" w:cs="Times New Roman"/>
      <w:color w:val="FF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552">
      <w:bodyDiv w:val="1"/>
      <w:marLeft w:val="0"/>
      <w:marRight w:val="0"/>
      <w:marTop w:val="0"/>
      <w:marBottom w:val="0"/>
      <w:divBdr>
        <w:top w:val="none" w:sz="0" w:space="0" w:color="auto"/>
        <w:left w:val="none" w:sz="0" w:space="0" w:color="auto"/>
        <w:bottom w:val="none" w:sz="0" w:space="0" w:color="auto"/>
        <w:right w:val="none" w:sz="0" w:space="0" w:color="auto"/>
      </w:divBdr>
    </w:div>
    <w:div w:id="53283643">
      <w:bodyDiv w:val="1"/>
      <w:marLeft w:val="0"/>
      <w:marRight w:val="0"/>
      <w:marTop w:val="0"/>
      <w:marBottom w:val="0"/>
      <w:divBdr>
        <w:top w:val="none" w:sz="0" w:space="0" w:color="auto"/>
        <w:left w:val="none" w:sz="0" w:space="0" w:color="auto"/>
        <w:bottom w:val="none" w:sz="0" w:space="0" w:color="auto"/>
        <w:right w:val="none" w:sz="0" w:space="0" w:color="auto"/>
      </w:divBdr>
    </w:div>
    <w:div w:id="130363709">
      <w:bodyDiv w:val="1"/>
      <w:marLeft w:val="0"/>
      <w:marRight w:val="0"/>
      <w:marTop w:val="0"/>
      <w:marBottom w:val="0"/>
      <w:divBdr>
        <w:top w:val="none" w:sz="0" w:space="0" w:color="auto"/>
        <w:left w:val="none" w:sz="0" w:space="0" w:color="auto"/>
        <w:bottom w:val="none" w:sz="0" w:space="0" w:color="auto"/>
        <w:right w:val="none" w:sz="0" w:space="0" w:color="auto"/>
      </w:divBdr>
    </w:div>
    <w:div w:id="225726861">
      <w:bodyDiv w:val="1"/>
      <w:marLeft w:val="0"/>
      <w:marRight w:val="0"/>
      <w:marTop w:val="0"/>
      <w:marBottom w:val="0"/>
      <w:divBdr>
        <w:top w:val="none" w:sz="0" w:space="0" w:color="auto"/>
        <w:left w:val="none" w:sz="0" w:space="0" w:color="auto"/>
        <w:bottom w:val="none" w:sz="0" w:space="0" w:color="auto"/>
        <w:right w:val="none" w:sz="0" w:space="0" w:color="auto"/>
      </w:divBdr>
    </w:div>
    <w:div w:id="451554748">
      <w:bodyDiv w:val="1"/>
      <w:marLeft w:val="0"/>
      <w:marRight w:val="0"/>
      <w:marTop w:val="0"/>
      <w:marBottom w:val="0"/>
      <w:divBdr>
        <w:top w:val="none" w:sz="0" w:space="0" w:color="auto"/>
        <w:left w:val="none" w:sz="0" w:space="0" w:color="auto"/>
        <w:bottom w:val="none" w:sz="0" w:space="0" w:color="auto"/>
        <w:right w:val="none" w:sz="0" w:space="0" w:color="auto"/>
      </w:divBdr>
    </w:div>
    <w:div w:id="615139899">
      <w:bodyDiv w:val="1"/>
      <w:marLeft w:val="0"/>
      <w:marRight w:val="0"/>
      <w:marTop w:val="0"/>
      <w:marBottom w:val="0"/>
      <w:divBdr>
        <w:top w:val="none" w:sz="0" w:space="0" w:color="auto"/>
        <w:left w:val="none" w:sz="0" w:space="0" w:color="auto"/>
        <w:bottom w:val="none" w:sz="0" w:space="0" w:color="auto"/>
        <w:right w:val="none" w:sz="0" w:space="0" w:color="auto"/>
      </w:divBdr>
    </w:div>
    <w:div w:id="683897365">
      <w:bodyDiv w:val="1"/>
      <w:marLeft w:val="0"/>
      <w:marRight w:val="0"/>
      <w:marTop w:val="0"/>
      <w:marBottom w:val="0"/>
      <w:divBdr>
        <w:top w:val="none" w:sz="0" w:space="0" w:color="auto"/>
        <w:left w:val="none" w:sz="0" w:space="0" w:color="auto"/>
        <w:bottom w:val="none" w:sz="0" w:space="0" w:color="auto"/>
        <w:right w:val="none" w:sz="0" w:space="0" w:color="auto"/>
      </w:divBdr>
    </w:div>
    <w:div w:id="730157009">
      <w:bodyDiv w:val="1"/>
      <w:marLeft w:val="0"/>
      <w:marRight w:val="0"/>
      <w:marTop w:val="0"/>
      <w:marBottom w:val="0"/>
      <w:divBdr>
        <w:top w:val="none" w:sz="0" w:space="0" w:color="auto"/>
        <w:left w:val="none" w:sz="0" w:space="0" w:color="auto"/>
        <w:bottom w:val="none" w:sz="0" w:space="0" w:color="auto"/>
        <w:right w:val="none" w:sz="0" w:space="0" w:color="auto"/>
      </w:divBdr>
    </w:div>
    <w:div w:id="762730055">
      <w:bodyDiv w:val="1"/>
      <w:marLeft w:val="0"/>
      <w:marRight w:val="0"/>
      <w:marTop w:val="0"/>
      <w:marBottom w:val="0"/>
      <w:divBdr>
        <w:top w:val="none" w:sz="0" w:space="0" w:color="auto"/>
        <w:left w:val="none" w:sz="0" w:space="0" w:color="auto"/>
        <w:bottom w:val="none" w:sz="0" w:space="0" w:color="auto"/>
        <w:right w:val="none" w:sz="0" w:space="0" w:color="auto"/>
      </w:divBdr>
    </w:div>
    <w:div w:id="773284133">
      <w:bodyDiv w:val="1"/>
      <w:marLeft w:val="0"/>
      <w:marRight w:val="0"/>
      <w:marTop w:val="0"/>
      <w:marBottom w:val="0"/>
      <w:divBdr>
        <w:top w:val="none" w:sz="0" w:space="0" w:color="auto"/>
        <w:left w:val="none" w:sz="0" w:space="0" w:color="auto"/>
        <w:bottom w:val="none" w:sz="0" w:space="0" w:color="auto"/>
        <w:right w:val="none" w:sz="0" w:space="0" w:color="auto"/>
      </w:divBdr>
    </w:div>
    <w:div w:id="778843166">
      <w:bodyDiv w:val="1"/>
      <w:marLeft w:val="0"/>
      <w:marRight w:val="0"/>
      <w:marTop w:val="0"/>
      <w:marBottom w:val="0"/>
      <w:divBdr>
        <w:top w:val="none" w:sz="0" w:space="0" w:color="auto"/>
        <w:left w:val="none" w:sz="0" w:space="0" w:color="auto"/>
        <w:bottom w:val="none" w:sz="0" w:space="0" w:color="auto"/>
        <w:right w:val="none" w:sz="0" w:space="0" w:color="auto"/>
      </w:divBdr>
    </w:div>
    <w:div w:id="904952974">
      <w:bodyDiv w:val="1"/>
      <w:marLeft w:val="0"/>
      <w:marRight w:val="0"/>
      <w:marTop w:val="0"/>
      <w:marBottom w:val="0"/>
      <w:divBdr>
        <w:top w:val="none" w:sz="0" w:space="0" w:color="auto"/>
        <w:left w:val="none" w:sz="0" w:space="0" w:color="auto"/>
        <w:bottom w:val="none" w:sz="0" w:space="0" w:color="auto"/>
        <w:right w:val="none" w:sz="0" w:space="0" w:color="auto"/>
      </w:divBdr>
    </w:div>
    <w:div w:id="969557684">
      <w:bodyDiv w:val="1"/>
      <w:marLeft w:val="0"/>
      <w:marRight w:val="0"/>
      <w:marTop w:val="0"/>
      <w:marBottom w:val="0"/>
      <w:divBdr>
        <w:top w:val="none" w:sz="0" w:space="0" w:color="auto"/>
        <w:left w:val="none" w:sz="0" w:space="0" w:color="auto"/>
        <w:bottom w:val="none" w:sz="0" w:space="0" w:color="auto"/>
        <w:right w:val="none" w:sz="0" w:space="0" w:color="auto"/>
      </w:divBdr>
    </w:div>
    <w:div w:id="1241938519">
      <w:bodyDiv w:val="1"/>
      <w:marLeft w:val="0"/>
      <w:marRight w:val="0"/>
      <w:marTop w:val="0"/>
      <w:marBottom w:val="0"/>
      <w:divBdr>
        <w:top w:val="none" w:sz="0" w:space="0" w:color="auto"/>
        <w:left w:val="none" w:sz="0" w:space="0" w:color="auto"/>
        <w:bottom w:val="none" w:sz="0" w:space="0" w:color="auto"/>
        <w:right w:val="none" w:sz="0" w:space="0" w:color="auto"/>
      </w:divBdr>
    </w:div>
    <w:div w:id="1442332673">
      <w:bodyDiv w:val="1"/>
      <w:marLeft w:val="0"/>
      <w:marRight w:val="0"/>
      <w:marTop w:val="0"/>
      <w:marBottom w:val="0"/>
      <w:divBdr>
        <w:top w:val="none" w:sz="0" w:space="0" w:color="auto"/>
        <w:left w:val="none" w:sz="0" w:space="0" w:color="auto"/>
        <w:bottom w:val="none" w:sz="0" w:space="0" w:color="auto"/>
        <w:right w:val="none" w:sz="0" w:space="0" w:color="auto"/>
      </w:divBdr>
    </w:div>
    <w:div w:id="1464926944">
      <w:bodyDiv w:val="1"/>
      <w:marLeft w:val="0"/>
      <w:marRight w:val="0"/>
      <w:marTop w:val="0"/>
      <w:marBottom w:val="0"/>
      <w:divBdr>
        <w:top w:val="none" w:sz="0" w:space="0" w:color="auto"/>
        <w:left w:val="none" w:sz="0" w:space="0" w:color="auto"/>
        <w:bottom w:val="none" w:sz="0" w:space="0" w:color="auto"/>
        <w:right w:val="none" w:sz="0" w:space="0" w:color="auto"/>
      </w:divBdr>
    </w:div>
    <w:div w:id="1500390608">
      <w:bodyDiv w:val="1"/>
      <w:marLeft w:val="0"/>
      <w:marRight w:val="0"/>
      <w:marTop w:val="0"/>
      <w:marBottom w:val="0"/>
      <w:divBdr>
        <w:top w:val="none" w:sz="0" w:space="0" w:color="auto"/>
        <w:left w:val="none" w:sz="0" w:space="0" w:color="auto"/>
        <w:bottom w:val="none" w:sz="0" w:space="0" w:color="auto"/>
        <w:right w:val="none" w:sz="0" w:space="0" w:color="auto"/>
      </w:divBdr>
    </w:div>
    <w:div w:id="1589457901">
      <w:bodyDiv w:val="1"/>
      <w:marLeft w:val="0"/>
      <w:marRight w:val="0"/>
      <w:marTop w:val="0"/>
      <w:marBottom w:val="0"/>
      <w:divBdr>
        <w:top w:val="none" w:sz="0" w:space="0" w:color="auto"/>
        <w:left w:val="none" w:sz="0" w:space="0" w:color="auto"/>
        <w:bottom w:val="none" w:sz="0" w:space="0" w:color="auto"/>
        <w:right w:val="none" w:sz="0" w:space="0" w:color="auto"/>
      </w:divBdr>
    </w:div>
    <w:div w:id="2018580229">
      <w:bodyDiv w:val="1"/>
      <w:marLeft w:val="0"/>
      <w:marRight w:val="0"/>
      <w:marTop w:val="0"/>
      <w:marBottom w:val="0"/>
      <w:divBdr>
        <w:top w:val="none" w:sz="0" w:space="0" w:color="auto"/>
        <w:left w:val="none" w:sz="0" w:space="0" w:color="auto"/>
        <w:bottom w:val="none" w:sz="0" w:space="0" w:color="auto"/>
        <w:right w:val="none" w:sz="0" w:space="0" w:color="auto"/>
      </w:divBdr>
    </w:div>
    <w:div w:id="2040665628">
      <w:bodyDiv w:val="1"/>
      <w:marLeft w:val="0"/>
      <w:marRight w:val="0"/>
      <w:marTop w:val="0"/>
      <w:marBottom w:val="0"/>
      <w:divBdr>
        <w:top w:val="none" w:sz="0" w:space="0" w:color="auto"/>
        <w:left w:val="none" w:sz="0" w:space="0" w:color="auto"/>
        <w:bottom w:val="none" w:sz="0" w:space="0" w:color="auto"/>
        <w:right w:val="none" w:sz="0" w:space="0" w:color="auto"/>
      </w:divBdr>
    </w:div>
    <w:div w:id="2047168948">
      <w:bodyDiv w:val="1"/>
      <w:marLeft w:val="0"/>
      <w:marRight w:val="0"/>
      <w:marTop w:val="0"/>
      <w:marBottom w:val="0"/>
      <w:divBdr>
        <w:top w:val="none" w:sz="0" w:space="0" w:color="auto"/>
        <w:left w:val="none" w:sz="0" w:space="0" w:color="auto"/>
        <w:bottom w:val="none" w:sz="0" w:space="0" w:color="auto"/>
        <w:right w:val="none" w:sz="0" w:space="0" w:color="auto"/>
      </w:divBdr>
    </w:div>
    <w:div w:id="2056468148">
      <w:bodyDiv w:val="1"/>
      <w:marLeft w:val="0"/>
      <w:marRight w:val="0"/>
      <w:marTop w:val="0"/>
      <w:marBottom w:val="0"/>
      <w:divBdr>
        <w:top w:val="none" w:sz="0" w:space="0" w:color="auto"/>
        <w:left w:val="none" w:sz="0" w:space="0" w:color="auto"/>
        <w:bottom w:val="none" w:sz="0" w:space="0" w:color="auto"/>
        <w:right w:val="none" w:sz="0" w:space="0" w:color="auto"/>
      </w:divBdr>
    </w:div>
    <w:div w:id="207742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FD4A1-E800-468D-9474-D614C594C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43</Pages>
  <Words>5809</Words>
  <Characters>33114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cp:lastPrinted>2020-05-25T04:39:00Z</cp:lastPrinted>
  <dcterms:created xsi:type="dcterms:W3CDTF">2020-06-25T04:17:00Z</dcterms:created>
  <dcterms:modified xsi:type="dcterms:W3CDTF">2020-06-25T05:44:00Z</dcterms:modified>
</cp:coreProperties>
</file>