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E6" w:rsidRDefault="00E016E6" w:rsidP="00E01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Pr="00E016E6">
        <w:rPr>
          <w:rFonts w:ascii="Times New Roman" w:hAnsi="Times New Roman" w:cs="Times New Roman"/>
          <w:sz w:val="24"/>
          <w:szCs w:val="24"/>
        </w:rPr>
        <w:t xml:space="preserve"> о месте нахождения, графике работы, номерах справочных телефонов, адресах электронной почты 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и Верх-Ирменского сельсовета </w:t>
      </w:r>
    </w:p>
    <w:p w:rsidR="006750F2" w:rsidRDefault="00E016E6" w:rsidP="00E01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Ордынского района Новосибирской области</w:t>
      </w:r>
      <w:r w:rsidRPr="00E01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6E6" w:rsidRDefault="00E016E6" w:rsidP="00E01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6E6" w:rsidRPr="001C516B" w:rsidRDefault="00E016E6" w:rsidP="00E01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</w:rPr>
        <w:t>Почтовый адрес администрации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r w:rsidRPr="001C5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633272, Новосибирская область, Ордынский район, с. Верх-Ирмень, Агрогородок,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б/н</w:t>
      </w:r>
      <w:r w:rsidRPr="001C51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16E6" w:rsidRPr="001C516B" w:rsidRDefault="00E016E6" w:rsidP="00E01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16B">
        <w:rPr>
          <w:rFonts w:ascii="Times New Roman" w:eastAsia="Times New Roman" w:hAnsi="Times New Roman" w:cs="Times New Roman"/>
          <w:color w:val="000000"/>
          <w:sz w:val="24"/>
          <w:szCs w:val="24"/>
        </w:rPr>
        <w:t>1.3.2. Часы приёма заявителей в администрации:</w:t>
      </w:r>
    </w:p>
    <w:p w:rsidR="00E016E6" w:rsidRPr="001C516B" w:rsidRDefault="00E016E6" w:rsidP="00E01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16B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понедельник – пятница: с 9-00 до 17-00;</w:t>
      </w:r>
    </w:p>
    <w:p w:rsidR="00E016E6" w:rsidRPr="001C516B" w:rsidRDefault="00E016E6" w:rsidP="00E01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16B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перерыв на обед: 13.00 – 14.00 часов;</w:t>
      </w:r>
    </w:p>
    <w:p w:rsidR="00E016E6" w:rsidRPr="001C516B" w:rsidRDefault="00E016E6" w:rsidP="00E01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16B">
        <w:rPr>
          <w:rFonts w:ascii="Times New Roman" w:eastAsia="Times New Roman" w:hAnsi="Times New Roman" w:cs="Times New Roman"/>
          <w:color w:val="000000"/>
          <w:sz w:val="24"/>
          <w:szCs w:val="24"/>
        </w:rPr>
        <w:t>- выходные дни – суббота, воскресенье.</w:t>
      </w:r>
    </w:p>
    <w:p w:rsidR="00E016E6" w:rsidRPr="00EB1205" w:rsidRDefault="00E016E6" w:rsidP="00E016E6">
      <w:pPr>
        <w:spacing w:after="0" w:line="240" w:lineRule="auto"/>
        <w:ind w:firstLine="59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</w:rPr>
        <w:t>Сведения о графике приема заявителей также размещаются на информационных стендах непосредственно в администрации и сообщаются заявителям по контактным телефонам.</w:t>
      </w:r>
    </w:p>
    <w:p w:rsidR="00E016E6" w:rsidRPr="00EB1205" w:rsidRDefault="00E016E6" w:rsidP="00E016E6">
      <w:pPr>
        <w:spacing w:after="0" w:line="240" w:lineRule="auto"/>
        <w:ind w:firstLine="59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</w:rPr>
        <w:t>Телефон для справок (консультаций) о порядке получения информации, направления запроса: 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8(38359)34-2</w:t>
      </w:r>
      <w:r w:rsidR="00EA333A">
        <w:rPr>
          <w:rFonts w:ascii="Times New Roman" w:eastAsia="Times New Roman" w:hAnsi="Times New Roman" w:cs="Times New Roman"/>
          <w:color w:val="000000"/>
          <w:sz w:val="25"/>
          <w:szCs w:val="25"/>
        </w:rPr>
        <w:t>34</w:t>
      </w:r>
      <w:bookmarkStart w:id="0" w:name="_GoBack"/>
      <w:bookmarkEnd w:id="0"/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:rsidR="00E016E6" w:rsidRPr="00EB1205" w:rsidRDefault="00E016E6" w:rsidP="00E016E6">
      <w:pPr>
        <w:spacing w:after="0" w:line="240" w:lineRule="auto"/>
        <w:ind w:firstLine="59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</w:rPr>
        <w:t>Телефон для справок (консультаций) о порядке предоставления муниципальной услуги: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8(38359)34-2</w:t>
      </w:r>
      <w:r w:rsidR="00EA333A">
        <w:rPr>
          <w:rFonts w:ascii="Times New Roman" w:eastAsia="Times New Roman" w:hAnsi="Times New Roman" w:cs="Times New Roman"/>
          <w:color w:val="000000"/>
          <w:sz w:val="25"/>
          <w:szCs w:val="25"/>
        </w:rPr>
        <w:t>34</w:t>
      </w: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:rsidR="00E016E6" w:rsidRPr="00EB1205" w:rsidRDefault="00E016E6" w:rsidP="00E016E6">
      <w:pPr>
        <w:spacing w:after="0" w:line="240" w:lineRule="auto"/>
        <w:ind w:firstLine="59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Факс: факс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34-251</w:t>
      </w: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</w:rPr>
        <w:t>. </w:t>
      </w:r>
    </w:p>
    <w:p w:rsidR="00E016E6" w:rsidRDefault="00E016E6" w:rsidP="00E01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</w:rPr>
        <w:t>Адрес электронной почты</w:t>
      </w:r>
      <w:r w:rsidRPr="007A3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Pr="001C516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irmenadm</w:t>
        </w:r>
        <w:r w:rsidRPr="001C516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@yandex.ru</w:t>
        </w:r>
      </w:hyperlink>
    </w:p>
    <w:p w:rsidR="00E016E6" w:rsidRPr="00E016E6" w:rsidRDefault="00E016E6" w:rsidP="00E016E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016E6" w:rsidRPr="00E016E6" w:rsidSect="0067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E6"/>
    <w:rsid w:val="006750F2"/>
    <w:rsid w:val="00E016E6"/>
    <w:rsid w:val="00EA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16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16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men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RePack by Diakov</cp:lastModifiedBy>
  <cp:revision>2</cp:revision>
  <cp:lastPrinted>2019-06-06T08:20:00Z</cp:lastPrinted>
  <dcterms:created xsi:type="dcterms:W3CDTF">2019-06-19T05:20:00Z</dcterms:created>
  <dcterms:modified xsi:type="dcterms:W3CDTF">2019-06-19T05:20:00Z</dcterms:modified>
</cp:coreProperties>
</file>