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FDE" w:rsidRDefault="004E4A8C" w:rsidP="004E4A8C">
      <w:pPr>
        <w:ind w:firstLine="708"/>
        <w:jc w:val="both"/>
        <w:rPr>
          <w:rFonts w:eastAsia="Times New Roman" w:cs="Times New Roman"/>
          <w:b/>
          <w:bCs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szCs w:val="28"/>
          <w:lang w:eastAsia="ru-RU"/>
        </w:rPr>
        <w:t>У</w:t>
      </w:r>
      <w:r w:rsidR="00672FDE" w:rsidRPr="00672FDE">
        <w:rPr>
          <w:rFonts w:eastAsia="Times New Roman" w:cs="Times New Roman"/>
          <w:b/>
          <w:bCs/>
          <w:szCs w:val="28"/>
          <w:lang w:eastAsia="ru-RU"/>
        </w:rPr>
        <w:t>становлен запрет на навязывание потребителю дополнительных товаров (работ, услуг)</w:t>
      </w:r>
    </w:p>
    <w:p w:rsidR="00672FDE" w:rsidRPr="00672FDE" w:rsidRDefault="004E4A8C" w:rsidP="004E4A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Федеральны</w:t>
      </w:r>
      <w:r>
        <w:rPr>
          <w:rFonts w:eastAsia="Times New Roman" w:cs="Times New Roman"/>
          <w:szCs w:val="28"/>
          <w:lang w:eastAsia="ru-RU"/>
        </w:rPr>
        <w:t>м</w:t>
      </w:r>
      <w:r w:rsidRPr="00672FDE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>ом</w:t>
      </w:r>
      <w:r w:rsidRPr="00672FDE">
        <w:rPr>
          <w:rFonts w:eastAsia="Times New Roman" w:cs="Times New Roman"/>
          <w:szCs w:val="28"/>
          <w:lang w:eastAsia="ru-RU"/>
        </w:rPr>
        <w:t xml:space="preserve"> от 07.04.2025 </w:t>
      </w:r>
      <w:r>
        <w:rPr>
          <w:rFonts w:eastAsia="Times New Roman" w:cs="Times New Roman"/>
          <w:szCs w:val="28"/>
          <w:lang w:eastAsia="ru-RU"/>
        </w:rPr>
        <w:t>№</w:t>
      </w:r>
      <w:r w:rsidRPr="00672FDE">
        <w:rPr>
          <w:rFonts w:eastAsia="Times New Roman" w:cs="Times New Roman"/>
          <w:szCs w:val="28"/>
          <w:lang w:eastAsia="ru-RU"/>
        </w:rPr>
        <w:t>69-ФЗ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72FDE">
        <w:rPr>
          <w:rFonts w:eastAsia="Times New Roman" w:cs="Times New Roman"/>
          <w:szCs w:val="28"/>
          <w:lang w:eastAsia="ru-RU"/>
        </w:rPr>
        <w:t>внесен</w:t>
      </w:r>
      <w:r>
        <w:rPr>
          <w:rFonts w:eastAsia="Times New Roman" w:cs="Times New Roman"/>
          <w:szCs w:val="28"/>
          <w:lang w:eastAsia="ru-RU"/>
        </w:rPr>
        <w:t>ы</w:t>
      </w:r>
      <w:r w:rsidRPr="00672FDE">
        <w:rPr>
          <w:rFonts w:eastAsia="Times New Roman" w:cs="Times New Roman"/>
          <w:szCs w:val="28"/>
          <w:lang w:eastAsia="ru-RU"/>
        </w:rPr>
        <w:t xml:space="preserve"> изменени</w:t>
      </w:r>
      <w:r>
        <w:rPr>
          <w:rFonts w:eastAsia="Times New Roman" w:cs="Times New Roman"/>
          <w:szCs w:val="28"/>
          <w:lang w:eastAsia="ru-RU"/>
        </w:rPr>
        <w:t>я</w:t>
      </w:r>
      <w:r w:rsidRPr="00672FDE">
        <w:rPr>
          <w:rFonts w:eastAsia="Times New Roman" w:cs="Times New Roman"/>
          <w:szCs w:val="28"/>
          <w:lang w:eastAsia="ru-RU"/>
        </w:rPr>
        <w:t xml:space="preserve"> в статью 16 Закона 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 «</w:t>
      </w:r>
      <w:r w:rsidRPr="00672FDE">
        <w:rPr>
          <w:rFonts w:eastAsia="Times New Roman" w:cs="Times New Roman"/>
          <w:szCs w:val="28"/>
          <w:lang w:eastAsia="ru-RU"/>
        </w:rPr>
        <w:t>О защите прав потребителей</w:t>
      </w:r>
      <w:r>
        <w:rPr>
          <w:rFonts w:eastAsia="Times New Roman" w:cs="Times New Roman"/>
          <w:szCs w:val="28"/>
          <w:lang w:eastAsia="ru-RU"/>
        </w:rPr>
        <w:t>»</w:t>
      </w:r>
      <w:r w:rsidR="00672FDE" w:rsidRPr="00672FDE">
        <w:rPr>
          <w:rFonts w:eastAsia="Times New Roman" w:cs="Times New Roman"/>
          <w:szCs w:val="28"/>
          <w:lang w:eastAsia="ru-RU"/>
        </w:rPr>
        <w:t xml:space="preserve">, согласно которым продажа дополнительных товаров (выполнение дополнительных работ, оказание дополнительных услуг) за отдельную плату осуществляется продавцом (исполнителем, владельцем агрегатора) исключительно с согласия потребителя, которое должно быть оформлено в письменном виде. </w:t>
      </w:r>
    </w:p>
    <w:p w:rsidR="00672FDE" w:rsidRPr="00672FDE" w:rsidRDefault="00672FDE" w:rsidP="004E4A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Запрещается навязывание потребителю дополнительных товаров (работ, услуг) за отдельную плату до заключения основного договора. Не допускается проставление продавцом (исполнителем, владельцем агрегатора) автоматических отметок о согласии потребителя на приобретение дополнительных товаров (выполнение дополнительных работ, оказание дополнительных услуг) или выражение такого согласия за потребителя. </w:t>
      </w:r>
    </w:p>
    <w:p w:rsidR="00672FDE" w:rsidRPr="00672FDE" w:rsidRDefault="00672FDE" w:rsidP="004E4A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Также продавцу запрещается формировать условия, предполагающие изначальное согласие потребителя на приобретение дополнительных товаров (выполнение дополнительных работ, оказание дополнительных услуг). </w:t>
      </w:r>
    </w:p>
    <w:p w:rsidR="00672FDE" w:rsidRPr="00672FDE" w:rsidRDefault="00672FDE" w:rsidP="004E4A8C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 xml:space="preserve">Закреплено право потребителя отказаться от оплаты навязанных дополнительных товаров (работ, услуг), а если они оплачены, - потребовать от продавца возврата уплаченной суммы за проданные без его согласия дополнительные товары (выполненные дополнительные работы, оказанные дополнительные услуги). </w:t>
      </w:r>
    </w:p>
    <w:p w:rsidR="00CB5296" w:rsidRDefault="00672FDE" w:rsidP="00CB529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672FDE">
        <w:rPr>
          <w:rFonts w:eastAsia="Times New Roman" w:cs="Times New Roman"/>
          <w:szCs w:val="28"/>
          <w:lang w:eastAsia="ru-RU"/>
        </w:rPr>
        <w:t>Федеральный закон вступает в силу с 1 сентября 2025 год</w:t>
      </w:r>
      <w:r w:rsidR="004E4A8C">
        <w:rPr>
          <w:rFonts w:eastAsia="Times New Roman" w:cs="Times New Roman"/>
          <w:szCs w:val="28"/>
          <w:lang w:eastAsia="ru-RU"/>
        </w:rPr>
        <w:t>а.</w:t>
      </w:r>
    </w:p>
    <w:p w:rsidR="00CB5296" w:rsidRPr="00CB5296" w:rsidRDefault="00CB5296" w:rsidP="00CB5296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CB5296" w:rsidRDefault="00CB5296" w:rsidP="00984C7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984C76" w:rsidRPr="004E09B6" w:rsidRDefault="00CB5296" w:rsidP="00984C7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помощник</w:t>
      </w:r>
      <w:r w:rsidR="00984C76" w:rsidRPr="004E09B6">
        <w:rPr>
          <w:rFonts w:cs="Times New Roman"/>
          <w:szCs w:val="28"/>
        </w:rPr>
        <w:t xml:space="preserve"> Ордынского района</w:t>
      </w:r>
    </w:p>
    <w:p w:rsidR="00CB5296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</w:p>
    <w:p w:rsidR="00B62B17" w:rsidRPr="0007018B" w:rsidRDefault="00CB5296" w:rsidP="00CB5296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младший</w:t>
      </w:r>
      <w:r w:rsidR="00984C76" w:rsidRPr="004E09B6">
        <w:rPr>
          <w:rFonts w:cs="Times New Roman"/>
          <w:szCs w:val="28"/>
        </w:rPr>
        <w:t xml:space="preserve"> советник юстиции   </w:t>
      </w:r>
      <w:r w:rsidR="00984C76" w:rsidRPr="004E09B6">
        <w:rPr>
          <w:rFonts w:cs="Times New Roman"/>
          <w:szCs w:val="28"/>
        </w:rPr>
        <w:tab/>
      </w:r>
      <w:r w:rsidR="00984C76" w:rsidRPr="004E09B6">
        <w:rPr>
          <w:rFonts w:cs="Times New Roman"/>
          <w:szCs w:val="28"/>
        </w:rPr>
        <w:tab/>
      </w:r>
      <w:r w:rsidR="00984C76" w:rsidRPr="004E09B6">
        <w:rPr>
          <w:rFonts w:cs="Times New Roman"/>
          <w:szCs w:val="28"/>
        </w:rPr>
        <w:tab/>
      </w:r>
      <w:r w:rsidR="00984C76" w:rsidRPr="004E09B6">
        <w:rPr>
          <w:rFonts w:cs="Times New Roman"/>
          <w:szCs w:val="28"/>
        </w:rPr>
        <w:tab/>
      </w:r>
      <w:r w:rsidR="00984C76" w:rsidRPr="004E09B6">
        <w:rPr>
          <w:rFonts w:cs="Times New Roman"/>
          <w:szCs w:val="28"/>
        </w:rPr>
        <w:tab/>
        <w:t xml:space="preserve">              </w:t>
      </w:r>
      <w:r>
        <w:rPr>
          <w:rFonts w:cs="Times New Roman"/>
          <w:szCs w:val="28"/>
        </w:rPr>
        <w:t>Т.А. Завалюева</w:t>
      </w:r>
    </w:p>
    <w:sectPr w:rsidR="00B62B17" w:rsidRPr="0007018B" w:rsidSect="003310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65" w:rsidRDefault="00210F65" w:rsidP="00CA3D81">
      <w:r>
        <w:separator/>
      </w:r>
    </w:p>
  </w:endnote>
  <w:endnote w:type="continuationSeparator" w:id="0">
    <w:p w:rsidR="00210F65" w:rsidRDefault="00210F65" w:rsidP="00CA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81" w:rsidRDefault="00CA3D8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356798"/>
      <w:docPartObj>
        <w:docPartGallery w:val="Page Numbers (Bottom of Page)"/>
        <w:docPartUnique/>
      </w:docPartObj>
    </w:sdtPr>
    <w:sdtEndPr/>
    <w:sdtContent>
      <w:p w:rsidR="00CA3D81" w:rsidRDefault="00210F65">
        <w:pPr>
          <w:pStyle w:val="a7"/>
          <w:jc w:val="center"/>
        </w:pPr>
      </w:p>
    </w:sdtContent>
  </w:sdt>
  <w:p w:rsidR="00CA3D81" w:rsidRDefault="00CA3D8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81" w:rsidRDefault="00CA3D8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65" w:rsidRDefault="00210F65" w:rsidP="00CA3D81">
      <w:r>
        <w:separator/>
      </w:r>
    </w:p>
  </w:footnote>
  <w:footnote w:type="continuationSeparator" w:id="0">
    <w:p w:rsidR="00210F65" w:rsidRDefault="00210F65" w:rsidP="00CA3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81" w:rsidRDefault="00CA3D8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939"/>
      <w:docPartObj>
        <w:docPartGallery w:val="Page Numbers (Top of Page)"/>
        <w:docPartUnique/>
      </w:docPartObj>
    </w:sdtPr>
    <w:sdtEndPr/>
    <w:sdtContent>
      <w:p w:rsidR="00CA3D81" w:rsidRDefault="00CA3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8EA">
          <w:rPr>
            <w:noProof/>
          </w:rPr>
          <w:t>1</w:t>
        </w:r>
        <w:r>
          <w:fldChar w:fldCharType="end"/>
        </w:r>
      </w:p>
    </w:sdtContent>
  </w:sdt>
  <w:p w:rsidR="00CA3D81" w:rsidRDefault="00CA3D8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81" w:rsidRDefault="00CA3D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1E"/>
    <w:rsid w:val="00057890"/>
    <w:rsid w:val="0007018B"/>
    <w:rsid w:val="001837C4"/>
    <w:rsid w:val="00210F65"/>
    <w:rsid w:val="003310C4"/>
    <w:rsid w:val="003D5CD2"/>
    <w:rsid w:val="004E09B6"/>
    <w:rsid w:val="004E4A8C"/>
    <w:rsid w:val="004F30E7"/>
    <w:rsid w:val="00531C1E"/>
    <w:rsid w:val="005B3FB2"/>
    <w:rsid w:val="006424AA"/>
    <w:rsid w:val="0066740D"/>
    <w:rsid w:val="00672FDE"/>
    <w:rsid w:val="006A4ED1"/>
    <w:rsid w:val="006F4E8F"/>
    <w:rsid w:val="00710C10"/>
    <w:rsid w:val="00770D5D"/>
    <w:rsid w:val="008D2AAE"/>
    <w:rsid w:val="00977749"/>
    <w:rsid w:val="00984C76"/>
    <w:rsid w:val="00AA11AE"/>
    <w:rsid w:val="00B62B17"/>
    <w:rsid w:val="00BE60B0"/>
    <w:rsid w:val="00CA3D81"/>
    <w:rsid w:val="00CB5296"/>
    <w:rsid w:val="00CF1B5D"/>
    <w:rsid w:val="00DC6B6D"/>
    <w:rsid w:val="00E148EA"/>
    <w:rsid w:val="00E27349"/>
    <w:rsid w:val="00E4441D"/>
    <w:rsid w:val="00F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38CF65-A7D3-47C9-BC82-F8BE11B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C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740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3D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A3D81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CA3D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A3D8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A6659-9979-4668-AFB4-BAB49839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User</cp:lastModifiedBy>
  <cp:revision>2</cp:revision>
  <cp:lastPrinted>2025-05-12T08:34:00Z</cp:lastPrinted>
  <dcterms:created xsi:type="dcterms:W3CDTF">2025-06-25T08:11:00Z</dcterms:created>
  <dcterms:modified xsi:type="dcterms:W3CDTF">2025-06-25T08:11:00Z</dcterms:modified>
</cp:coreProperties>
</file>