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64" w:rsidRDefault="004432F6" w:rsidP="00166460">
      <w:pPr>
        <w:ind w:firstLine="567"/>
        <w:jc w:val="center"/>
        <w:rPr>
          <w:sz w:val="28"/>
        </w:rPr>
      </w:pPr>
      <w:r>
        <w:rPr>
          <w:sz w:val="28"/>
        </w:rPr>
        <w:t>АДМИНИСТРАЦИЯ ВЕРХ-ИРМЕНСКОГО СЕЛЬСОВЕТА</w:t>
      </w:r>
    </w:p>
    <w:p w:rsidR="004432F6" w:rsidRDefault="00EE3F72" w:rsidP="00166460">
      <w:pPr>
        <w:ind w:firstLine="567"/>
        <w:jc w:val="center"/>
        <w:rPr>
          <w:sz w:val="28"/>
        </w:rPr>
      </w:pPr>
      <w:r>
        <w:rPr>
          <w:sz w:val="28"/>
        </w:rPr>
        <w:t>ОРДЫНСКОГО РАЙОНА НОВОСИБИРСКОЙ</w:t>
      </w:r>
      <w:r w:rsidR="004432F6">
        <w:rPr>
          <w:sz w:val="28"/>
        </w:rPr>
        <w:t xml:space="preserve"> ОБЛАСТИ</w:t>
      </w:r>
    </w:p>
    <w:p w:rsidR="009A4C64" w:rsidRDefault="009A4C64" w:rsidP="00166460">
      <w:pPr>
        <w:ind w:firstLine="567"/>
        <w:rPr>
          <w:sz w:val="28"/>
        </w:rPr>
      </w:pPr>
    </w:p>
    <w:p w:rsidR="004432F6" w:rsidRDefault="004432F6" w:rsidP="00166460">
      <w:pPr>
        <w:ind w:firstLine="567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4432F6" w:rsidRPr="004432F6" w:rsidRDefault="004432F6" w:rsidP="00166460">
      <w:pPr>
        <w:ind w:firstLine="567"/>
        <w:jc w:val="center"/>
        <w:rPr>
          <w:sz w:val="32"/>
          <w:szCs w:val="32"/>
        </w:rPr>
      </w:pPr>
    </w:p>
    <w:p w:rsidR="009A4C64" w:rsidRDefault="009A4C64" w:rsidP="00166460">
      <w:pPr>
        <w:ind w:firstLine="567"/>
        <w:jc w:val="center"/>
        <w:rPr>
          <w:sz w:val="28"/>
        </w:rPr>
      </w:pPr>
      <w:r>
        <w:rPr>
          <w:sz w:val="28"/>
        </w:rPr>
        <w:t>с. Верх-Ирмень</w:t>
      </w:r>
    </w:p>
    <w:p w:rsidR="004432F6" w:rsidRDefault="004432F6" w:rsidP="00166460">
      <w:pPr>
        <w:ind w:firstLine="567"/>
        <w:jc w:val="center"/>
        <w:rPr>
          <w:sz w:val="28"/>
        </w:rPr>
      </w:pPr>
    </w:p>
    <w:p w:rsidR="00A65540" w:rsidRDefault="00682B9C" w:rsidP="00166460">
      <w:pPr>
        <w:ind w:firstLine="567"/>
        <w:rPr>
          <w:sz w:val="28"/>
        </w:rPr>
      </w:pPr>
      <w:r>
        <w:rPr>
          <w:sz w:val="28"/>
        </w:rPr>
        <w:t xml:space="preserve">      11.07.</w:t>
      </w:r>
      <w:r w:rsidR="00A65540">
        <w:rPr>
          <w:sz w:val="28"/>
        </w:rPr>
        <w:t>2018                                                                                         №</w:t>
      </w:r>
      <w:r>
        <w:rPr>
          <w:sz w:val="28"/>
        </w:rPr>
        <w:t xml:space="preserve"> 149</w:t>
      </w:r>
    </w:p>
    <w:p w:rsidR="00A65540" w:rsidRPr="004432F6" w:rsidRDefault="00A65540" w:rsidP="00166460">
      <w:pPr>
        <w:ind w:firstLine="567"/>
        <w:rPr>
          <w:sz w:val="28"/>
        </w:rPr>
      </w:pPr>
    </w:p>
    <w:p w:rsidR="004432F6" w:rsidRDefault="004432F6" w:rsidP="0016646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«О порядке и перечне случаев оказания на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вратной и (или) безвозвратной основе за счет средств местного бюджета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помощи при возникновении неотложной необходимости в проведении капитального ремонта общего имущества в многоквартирных домах»</w:t>
      </w:r>
    </w:p>
    <w:p w:rsidR="009A4C64" w:rsidRDefault="009A4C64" w:rsidP="00166460">
      <w:pPr>
        <w:spacing w:line="240" w:lineRule="atLeast"/>
        <w:ind w:right="3154" w:firstLine="567"/>
        <w:jc w:val="both"/>
        <w:rPr>
          <w:sz w:val="24"/>
          <w:szCs w:val="24"/>
        </w:rPr>
      </w:pPr>
    </w:p>
    <w:p w:rsidR="005B2003" w:rsidRPr="005B48EA" w:rsidRDefault="005B2003" w:rsidP="00166460">
      <w:pPr>
        <w:ind w:firstLine="567"/>
        <w:jc w:val="both"/>
        <w:rPr>
          <w:sz w:val="28"/>
          <w:szCs w:val="28"/>
        </w:rPr>
      </w:pPr>
      <w:r w:rsidRPr="00324325">
        <w:rPr>
          <w:sz w:val="28"/>
          <w:szCs w:val="28"/>
        </w:rPr>
        <w:t>В соответствии с Федеральным законом от 06.10.2003 № 131-ФЗ «Об общих принципах организации местного самоуправления в Российской Федерации», пунктом 9.3 части 1 статьи 14 Жилищного кодекса Российской Федерации,  рук</w:t>
      </w:r>
      <w:r w:rsidRPr="00324325">
        <w:rPr>
          <w:sz w:val="28"/>
          <w:szCs w:val="28"/>
        </w:rPr>
        <w:t>о</w:t>
      </w:r>
      <w:r w:rsidRPr="00324325">
        <w:rPr>
          <w:sz w:val="28"/>
          <w:szCs w:val="28"/>
        </w:rPr>
        <w:t>водс</w:t>
      </w:r>
      <w:r w:rsidR="00A65540">
        <w:rPr>
          <w:sz w:val="28"/>
          <w:szCs w:val="28"/>
        </w:rPr>
        <w:t xml:space="preserve">твуясь </w:t>
      </w:r>
      <w:r w:rsidR="00A65540" w:rsidRPr="005B48EA">
        <w:rPr>
          <w:sz w:val="28"/>
          <w:szCs w:val="28"/>
        </w:rPr>
        <w:t>Уста</w:t>
      </w:r>
      <w:r w:rsidR="005B48EA">
        <w:rPr>
          <w:sz w:val="28"/>
          <w:szCs w:val="28"/>
        </w:rPr>
        <w:t xml:space="preserve">вом </w:t>
      </w:r>
      <w:r w:rsidR="005B48EA" w:rsidRPr="005B48EA">
        <w:rPr>
          <w:sz w:val="28"/>
          <w:szCs w:val="28"/>
        </w:rPr>
        <w:t>Верх-</w:t>
      </w:r>
      <w:proofErr w:type="spellStart"/>
      <w:r w:rsidR="005B48EA" w:rsidRPr="005B48EA">
        <w:rPr>
          <w:sz w:val="28"/>
          <w:szCs w:val="28"/>
        </w:rPr>
        <w:t>Ирменского</w:t>
      </w:r>
      <w:proofErr w:type="spellEnd"/>
      <w:r w:rsidR="005B48EA" w:rsidRPr="005B48EA">
        <w:rPr>
          <w:sz w:val="28"/>
          <w:szCs w:val="28"/>
        </w:rPr>
        <w:t xml:space="preserve"> сельсовета Ордынского района Новосиби</w:t>
      </w:r>
      <w:r w:rsidR="005B48EA" w:rsidRPr="005B48EA">
        <w:rPr>
          <w:sz w:val="28"/>
          <w:szCs w:val="28"/>
        </w:rPr>
        <w:t>р</w:t>
      </w:r>
      <w:r w:rsidR="005B48EA" w:rsidRPr="005B48EA">
        <w:rPr>
          <w:sz w:val="28"/>
          <w:szCs w:val="28"/>
        </w:rPr>
        <w:t>ской области</w:t>
      </w:r>
      <w:r w:rsidR="00234BA1">
        <w:rPr>
          <w:sz w:val="28"/>
          <w:szCs w:val="28"/>
        </w:rPr>
        <w:t>, а</w:t>
      </w:r>
      <w:r w:rsidRPr="00324325">
        <w:rPr>
          <w:sz w:val="28"/>
          <w:szCs w:val="28"/>
        </w:rPr>
        <w:t xml:space="preserve">дминистрация </w:t>
      </w:r>
      <w:r w:rsidR="005B48EA" w:rsidRPr="005B48EA">
        <w:rPr>
          <w:sz w:val="28"/>
          <w:szCs w:val="28"/>
        </w:rPr>
        <w:t>Верх-</w:t>
      </w:r>
      <w:proofErr w:type="spellStart"/>
      <w:r w:rsidR="005B48EA" w:rsidRPr="005B48EA">
        <w:rPr>
          <w:sz w:val="28"/>
          <w:szCs w:val="28"/>
        </w:rPr>
        <w:t>Ирменского</w:t>
      </w:r>
      <w:proofErr w:type="spellEnd"/>
      <w:r w:rsidR="005B48EA" w:rsidRPr="005B48EA">
        <w:rPr>
          <w:sz w:val="28"/>
          <w:szCs w:val="28"/>
        </w:rPr>
        <w:t xml:space="preserve"> сельсовета Ордынского района Новосибирской области</w:t>
      </w:r>
      <w:r w:rsidRPr="005B48EA">
        <w:rPr>
          <w:sz w:val="28"/>
          <w:szCs w:val="28"/>
        </w:rPr>
        <w:t xml:space="preserve"> </w:t>
      </w:r>
    </w:p>
    <w:p w:rsidR="005B2003" w:rsidRPr="00324325" w:rsidRDefault="005B2003" w:rsidP="00166460">
      <w:pPr>
        <w:ind w:firstLine="567"/>
        <w:jc w:val="both"/>
        <w:rPr>
          <w:sz w:val="28"/>
          <w:szCs w:val="28"/>
        </w:rPr>
      </w:pPr>
      <w:r w:rsidRPr="00324325">
        <w:rPr>
          <w:sz w:val="28"/>
          <w:szCs w:val="28"/>
        </w:rPr>
        <w:t>ПОСТАНОВЛЯЕТ:</w:t>
      </w:r>
    </w:p>
    <w:p w:rsidR="005B2003" w:rsidRPr="00324325" w:rsidRDefault="005B2003" w:rsidP="00166460">
      <w:pPr>
        <w:ind w:firstLine="567"/>
        <w:jc w:val="both"/>
        <w:rPr>
          <w:sz w:val="28"/>
          <w:szCs w:val="28"/>
        </w:rPr>
      </w:pPr>
      <w:r w:rsidRPr="00324325">
        <w:rPr>
          <w:sz w:val="28"/>
          <w:szCs w:val="28"/>
        </w:rPr>
        <w:t>1. Утвердить Порядок и перечень случаев оказания на 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</w:t>
      </w:r>
      <w:r w:rsidRPr="00324325">
        <w:rPr>
          <w:sz w:val="28"/>
          <w:szCs w:val="28"/>
        </w:rPr>
        <w:t>е</w:t>
      </w:r>
      <w:r w:rsidRPr="00324325">
        <w:rPr>
          <w:sz w:val="28"/>
          <w:szCs w:val="28"/>
        </w:rPr>
        <w:t>монта общего имущества в многоквартирных домах согласно приложению 1.</w:t>
      </w:r>
    </w:p>
    <w:p w:rsidR="005B2003" w:rsidRPr="00324325" w:rsidRDefault="005B2003" w:rsidP="001664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4325">
        <w:rPr>
          <w:sz w:val="28"/>
          <w:szCs w:val="28"/>
        </w:rPr>
        <w:t xml:space="preserve">2. Утвердить Перечень услуг и (или) работ по капитальному ремонту общего имущества в многоквартирных домах, расположенных на территории </w:t>
      </w:r>
      <w:r w:rsidR="005B48EA">
        <w:rPr>
          <w:sz w:val="28"/>
          <w:szCs w:val="28"/>
        </w:rPr>
        <w:t>Верх-</w:t>
      </w:r>
      <w:proofErr w:type="spellStart"/>
      <w:r w:rsidR="005B48EA">
        <w:rPr>
          <w:sz w:val="28"/>
          <w:szCs w:val="28"/>
        </w:rPr>
        <w:t>Ирменского</w:t>
      </w:r>
      <w:proofErr w:type="spellEnd"/>
      <w:r w:rsidR="005B48EA">
        <w:rPr>
          <w:sz w:val="28"/>
          <w:szCs w:val="28"/>
        </w:rPr>
        <w:t xml:space="preserve"> сельсовета Ордынского района Новосибирской области</w:t>
      </w:r>
      <w:r>
        <w:rPr>
          <w:sz w:val="28"/>
          <w:szCs w:val="28"/>
        </w:rPr>
        <w:t xml:space="preserve"> (приложение 2</w:t>
      </w:r>
      <w:r w:rsidRPr="00324325">
        <w:rPr>
          <w:sz w:val="28"/>
          <w:szCs w:val="28"/>
        </w:rPr>
        <w:t>).</w:t>
      </w:r>
    </w:p>
    <w:p w:rsidR="005B2003" w:rsidRPr="00324325" w:rsidRDefault="005B2003" w:rsidP="00166460">
      <w:pPr>
        <w:ind w:firstLine="567"/>
        <w:jc w:val="both"/>
        <w:rPr>
          <w:sz w:val="28"/>
          <w:szCs w:val="28"/>
        </w:rPr>
      </w:pPr>
      <w:r w:rsidRPr="00324325">
        <w:rPr>
          <w:sz w:val="28"/>
          <w:szCs w:val="28"/>
        </w:rPr>
        <w:t>3. Утвердить состав Комиссии по принятию решения о предоставлении су</w:t>
      </w:r>
      <w:r w:rsidRPr="00324325">
        <w:rPr>
          <w:sz w:val="28"/>
          <w:szCs w:val="28"/>
        </w:rPr>
        <w:t>б</w:t>
      </w:r>
      <w:r w:rsidRPr="00324325">
        <w:rPr>
          <w:sz w:val="28"/>
          <w:szCs w:val="28"/>
        </w:rPr>
        <w:t xml:space="preserve">сидии из бюджета </w:t>
      </w:r>
      <w:r w:rsidR="005B48EA">
        <w:rPr>
          <w:sz w:val="28"/>
          <w:szCs w:val="28"/>
        </w:rPr>
        <w:t>Верх-</w:t>
      </w:r>
      <w:proofErr w:type="spellStart"/>
      <w:r w:rsidR="005B48EA">
        <w:rPr>
          <w:sz w:val="28"/>
          <w:szCs w:val="28"/>
        </w:rPr>
        <w:t>Ирменского</w:t>
      </w:r>
      <w:proofErr w:type="spellEnd"/>
      <w:r w:rsidR="005B48EA">
        <w:rPr>
          <w:sz w:val="28"/>
          <w:szCs w:val="28"/>
        </w:rPr>
        <w:t xml:space="preserve"> сельсовета Ордынского района Новосиби</w:t>
      </w:r>
      <w:r w:rsidR="005B48EA">
        <w:rPr>
          <w:sz w:val="28"/>
          <w:szCs w:val="28"/>
        </w:rPr>
        <w:t>р</w:t>
      </w:r>
      <w:r w:rsidR="005B48EA">
        <w:rPr>
          <w:sz w:val="28"/>
          <w:szCs w:val="28"/>
        </w:rPr>
        <w:t xml:space="preserve">ской области </w:t>
      </w:r>
      <w:r w:rsidRPr="00324325">
        <w:rPr>
          <w:sz w:val="28"/>
          <w:szCs w:val="28"/>
        </w:rPr>
        <w:t>проведение капитального ремонта общего имущества в многоква</w:t>
      </w:r>
      <w:r w:rsidRPr="00324325">
        <w:rPr>
          <w:sz w:val="28"/>
          <w:szCs w:val="28"/>
        </w:rPr>
        <w:t>р</w:t>
      </w:r>
      <w:r w:rsidRPr="00324325">
        <w:rPr>
          <w:sz w:val="28"/>
          <w:szCs w:val="28"/>
        </w:rPr>
        <w:t xml:space="preserve">тирных домах, расположенных на территории </w:t>
      </w:r>
      <w:r w:rsidR="005B48EA">
        <w:rPr>
          <w:sz w:val="28"/>
          <w:szCs w:val="28"/>
        </w:rPr>
        <w:t>Верх-</w:t>
      </w:r>
      <w:proofErr w:type="spellStart"/>
      <w:r w:rsidR="005B48EA">
        <w:rPr>
          <w:sz w:val="28"/>
          <w:szCs w:val="28"/>
        </w:rPr>
        <w:t>Ирменского</w:t>
      </w:r>
      <w:proofErr w:type="spellEnd"/>
      <w:r w:rsidR="005B48EA">
        <w:rPr>
          <w:sz w:val="28"/>
          <w:szCs w:val="28"/>
        </w:rPr>
        <w:t xml:space="preserve"> сельсовета О</w:t>
      </w:r>
      <w:r w:rsidR="005B48EA">
        <w:rPr>
          <w:sz w:val="28"/>
          <w:szCs w:val="28"/>
        </w:rPr>
        <w:t>р</w:t>
      </w:r>
      <w:r w:rsidR="005B48EA">
        <w:rPr>
          <w:sz w:val="28"/>
          <w:szCs w:val="28"/>
        </w:rPr>
        <w:t>дынского района Новосибирской области</w:t>
      </w:r>
      <w:r w:rsidRPr="00324325">
        <w:rPr>
          <w:sz w:val="28"/>
          <w:szCs w:val="28"/>
        </w:rPr>
        <w:t xml:space="preserve"> (приложение 3).</w:t>
      </w:r>
    </w:p>
    <w:p w:rsidR="005B2003" w:rsidRPr="00324325" w:rsidRDefault="005B2003" w:rsidP="00166460">
      <w:pPr>
        <w:ind w:firstLine="567"/>
        <w:jc w:val="both"/>
        <w:rPr>
          <w:sz w:val="28"/>
          <w:szCs w:val="28"/>
        </w:rPr>
      </w:pPr>
      <w:r w:rsidRPr="00324325">
        <w:rPr>
          <w:sz w:val="28"/>
          <w:szCs w:val="28"/>
        </w:rPr>
        <w:t xml:space="preserve">4. Настоящее постановление вступает в </w:t>
      </w:r>
      <w:r w:rsidR="00682B9C" w:rsidRPr="00682B9C">
        <w:rPr>
          <w:sz w:val="28"/>
          <w:szCs w:val="28"/>
        </w:rPr>
        <w:t>силу с 11.07</w:t>
      </w:r>
      <w:r w:rsidRPr="00682B9C">
        <w:rPr>
          <w:sz w:val="28"/>
          <w:szCs w:val="28"/>
        </w:rPr>
        <w:t>.2018.</w:t>
      </w:r>
    </w:p>
    <w:p w:rsidR="005B2003" w:rsidRPr="00324325" w:rsidRDefault="005B2003" w:rsidP="0016646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24325">
        <w:rPr>
          <w:sz w:val="28"/>
          <w:szCs w:val="28"/>
        </w:rPr>
        <w:t xml:space="preserve">5.Настоящее постановление подлежит размещению на </w:t>
      </w:r>
      <w:r w:rsidR="005B48EA">
        <w:rPr>
          <w:sz w:val="28"/>
          <w:szCs w:val="28"/>
        </w:rPr>
        <w:t>официальном с</w:t>
      </w:r>
      <w:r w:rsidRPr="00324325">
        <w:rPr>
          <w:sz w:val="28"/>
          <w:szCs w:val="28"/>
        </w:rPr>
        <w:t xml:space="preserve">айте </w:t>
      </w:r>
      <w:r w:rsidR="005B48EA">
        <w:rPr>
          <w:sz w:val="28"/>
          <w:szCs w:val="28"/>
        </w:rPr>
        <w:t>Верх-</w:t>
      </w:r>
      <w:proofErr w:type="spellStart"/>
      <w:r w:rsidR="005B48EA">
        <w:rPr>
          <w:sz w:val="28"/>
          <w:szCs w:val="28"/>
        </w:rPr>
        <w:t>Ирменского</w:t>
      </w:r>
      <w:proofErr w:type="spellEnd"/>
      <w:r w:rsidR="005B48EA">
        <w:rPr>
          <w:sz w:val="28"/>
          <w:szCs w:val="28"/>
        </w:rPr>
        <w:t xml:space="preserve"> сельсовета Ордынского района Новосибирской </w:t>
      </w:r>
      <w:r w:rsidR="005B48EA" w:rsidRPr="005B48EA">
        <w:rPr>
          <w:sz w:val="28"/>
          <w:szCs w:val="28"/>
        </w:rPr>
        <w:t>области</w:t>
      </w:r>
      <w:r w:rsidRPr="005B48EA">
        <w:rPr>
          <w:sz w:val="28"/>
          <w:szCs w:val="28"/>
        </w:rPr>
        <w:t xml:space="preserve"> </w:t>
      </w:r>
      <w:r w:rsidR="00682B9C" w:rsidRPr="00BC4780">
        <w:rPr>
          <w:sz w:val="28"/>
          <w:szCs w:val="28"/>
        </w:rPr>
        <w:t>в и</w:t>
      </w:r>
      <w:r w:rsidR="00682B9C" w:rsidRPr="00BC4780">
        <w:rPr>
          <w:sz w:val="28"/>
          <w:szCs w:val="28"/>
        </w:rPr>
        <w:t>н</w:t>
      </w:r>
      <w:r w:rsidR="00682B9C" w:rsidRPr="00BC4780">
        <w:rPr>
          <w:sz w:val="28"/>
          <w:szCs w:val="28"/>
        </w:rPr>
        <w:t xml:space="preserve">формационно-телекоммуникационной сети Интернет (адрес сайта </w:t>
      </w:r>
      <w:proofErr w:type="spellStart"/>
      <w:r w:rsidR="00682B9C" w:rsidRPr="00BC4780">
        <w:rPr>
          <w:sz w:val="28"/>
          <w:szCs w:val="28"/>
          <w:lang w:val="en-US"/>
        </w:rPr>
        <w:t>ver</w:t>
      </w:r>
      <w:r w:rsidR="00B44EED">
        <w:rPr>
          <w:sz w:val="28"/>
          <w:szCs w:val="28"/>
          <w:lang w:val="en-US"/>
        </w:rPr>
        <w:t>h</w:t>
      </w:r>
      <w:proofErr w:type="spellEnd"/>
      <w:r w:rsidR="00682B9C" w:rsidRPr="00BC4780">
        <w:rPr>
          <w:sz w:val="28"/>
          <w:szCs w:val="28"/>
        </w:rPr>
        <w:t>-</w:t>
      </w:r>
      <w:proofErr w:type="spellStart"/>
      <w:r w:rsidR="00682B9C" w:rsidRPr="00BC4780">
        <w:rPr>
          <w:sz w:val="28"/>
          <w:szCs w:val="28"/>
          <w:lang w:val="en-US"/>
        </w:rPr>
        <w:t>irmen</w:t>
      </w:r>
      <w:proofErr w:type="spellEnd"/>
      <w:r w:rsidR="00682B9C" w:rsidRPr="00BC4780">
        <w:rPr>
          <w:sz w:val="28"/>
          <w:szCs w:val="28"/>
        </w:rPr>
        <w:t>.</w:t>
      </w:r>
      <w:proofErr w:type="spellStart"/>
      <w:r w:rsidR="00682B9C" w:rsidRPr="00BC4780">
        <w:rPr>
          <w:sz w:val="28"/>
          <w:szCs w:val="28"/>
          <w:lang w:val="en-US"/>
        </w:rPr>
        <w:t>r</w:t>
      </w:r>
      <w:r w:rsidR="00B44EED">
        <w:rPr>
          <w:sz w:val="28"/>
          <w:szCs w:val="28"/>
          <w:lang w:val="en-US"/>
        </w:rPr>
        <w:t>u</w:t>
      </w:r>
      <w:proofErr w:type="spellEnd"/>
      <w:r w:rsidR="00682B9C" w:rsidRPr="00BC4780">
        <w:rPr>
          <w:sz w:val="28"/>
          <w:szCs w:val="28"/>
        </w:rPr>
        <w:t>)</w:t>
      </w:r>
      <w:r w:rsidR="00682B9C" w:rsidRPr="00BC4780">
        <w:rPr>
          <w:sz w:val="28"/>
          <w:szCs w:val="28"/>
        </w:rPr>
        <w:br/>
      </w:r>
      <w:r w:rsidR="00234BA1" w:rsidRPr="00234BA1">
        <w:rPr>
          <w:sz w:val="28"/>
          <w:szCs w:val="28"/>
        </w:rPr>
        <w:t>6</w:t>
      </w:r>
      <w:r w:rsidRPr="00234BA1">
        <w:rPr>
          <w:sz w:val="28"/>
          <w:szCs w:val="28"/>
        </w:rPr>
        <w:t>.</w:t>
      </w:r>
      <w:r w:rsidRPr="00324325">
        <w:rPr>
          <w:sz w:val="28"/>
          <w:szCs w:val="28"/>
        </w:rPr>
        <w:t xml:space="preserve"> </w:t>
      </w:r>
      <w:proofErr w:type="gramStart"/>
      <w:r w:rsidRPr="00324325">
        <w:rPr>
          <w:sz w:val="28"/>
          <w:szCs w:val="28"/>
        </w:rPr>
        <w:t>Контроль за</w:t>
      </w:r>
      <w:proofErr w:type="gramEnd"/>
      <w:r w:rsidRPr="00324325">
        <w:rPr>
          <w:sz w:val="28"/>
          <w:szCs w:val="28"/>
        </w:rPr>
        <w:t xml:space="preserve"> исполнением Постановлен</w:t>
      </w:r>
      <w:r w:rsidR="00F15425">
        <w:rPr>
          <w:sz w:val="28"/>
          <w:szCs w:val="28"/>
        </w:rPr>
        <w:t>ия возложить на заместителя главы</w:t>
      </w:r>
      <w:r w:rsidR="00234BA1">
        <w:rPr>
          <w:sz w:val="28"/>
          <w:szCs w:val="28"/>
        </w:rPr>
        <w:t xml:space="preserve"> а</w:t>
      </w:r>
      <w:r w:rsidR="00234BA1">
        <w:rPr>
          <w:sz w:val="28"/>
          <w:szCs w:val="28"/>
        </w:rPr>
        <w:t>д</w:t>
      </w:r>
      <w:r w:rsidR="00234BA1">
        <w:rPr>
          <w:sz w:val="28"/>
          <w:szCs w:val="28"/>
        </w:rPr>
        <w:t>министрации</w:t>
      </w:r>
      <w:r w:rsidR="00F15425">
        <w:rPr>
          <w:sz w:val="28"/>
          <w:szCs w:val="28"/>
        </w:rPr>
        <w:t xml:space="preserve"> Верх-</w:t>
      </w:r>
      <w:proofErr w:type="spellStart"/>
      <w:r w:rsidR="00F15425">
        <w:rPr>
          <w:sz w:val="28"/>
          <w:szCs w:val="28"/>
        </w:rPr>
        <w:t>Ирменского</w:t>
      </w:r>
      <w:proofErr w:type="spellEnd"/>
      <w:r w:rsidR="00F15425">
        <w:rPr>
          <w:sz w:val="28"/>
          <w:szCs w:val="28"/>
        </w:rPr>
        <w:t xml:space="preserve"> сельсовета Ордынского района Новосибирской области Федорову О.В.</w:t>
      </w:r>
    </w:p>
    <w:p w:rsidR="00234BA1" w:rsidRPr="00324325" w:rsidRDefault="005B2003" w:rsidP="00166460">
      <w:pPr>
        <w:tabs>
          <w:tab w:val="left" w:pos="1134"/>
        </w:tabs>
        <w:ind w:firstLine="567"/>
        <w:rPr>
          <w:sz w:val="28"/>
          <w:szCs w:val="28"/>
        </w:rPr>
      </w:pPr>
      <w:r w:rsidRPr="00324325">
        <w:rPr>
          <w:sz w:val="28"/>
          <w:szCs w:val="28"/>
        </w:rPr>
        <w:tab/>
      </w:r>
      <w:r w:rsidRPr="00324325">
        <w:rPr>
          <w:sz w:val="28"/>
          <w:szCs w:val="28"/>
        </w:rPr>
        <w:tab/>
      </w:r>
    </w:p>
    <w:p w:rsidR="00F15425" w:rsidRDefault="005B2003" w:rsidP="002F06CA">
      <w:pPr>
        <w:tabs>
          <w:tab w:val="left" w:pos="567"/>
        </w:tabs>
        <w:rPr>
          <w:sz w:val="28"/>
          <w:szCs w:val="28"/>
        </w:rPr>
      </w:pPr>
      <w:r w:rsidRPr="00324325">
        <w:rPr>
          <w:sz w:val="28"/>
          <w:szCs w:val="28"/>
        </w:rPr>
        <w:t>Г</w:t>
      </w:r>
      <w:r w:rsidR="00F15425">
        <w:rPr>
          <w:sz w:val="28"/>
          <w:szCs w:val="28"/>
        </w:rPr>
        <w:t>лава  Верх-</w:t>
      </w:r>
      <w:proofErr w:type="spellStart"/>
      <w:r w:rsidR="00F15425">
        <w:rPr>
          <w:sz w:val="28"/>
          <w:szCs w:val="28"/>
        </w:rPr>
        <w:t>Ирменского</w:t>
      </w:r>
      <w:proofErr w:type="spellEnd"/>
      <w:r w:rsidR="00F15425">
        <w:rPr>
          <w:sz w:val="28"/>
          <w:szCs w:val="28"/>
        </w:rPr>
        <w:t xml:space="preserve"> сельсовета                                             </w:t>
      </w:r>
      <w:proofErr w:type="spellStart"/>
      <w:r w:rsidR="00F15425">
        <w:rPr>
          <w:sz w:val="28"/>
          <w:szCs w:val="28"/>
        </w:rPr>
        <w:t>Н.Н.Медведева</w:t>
      </w:r>
      <w:proofErr w:type="spellEnd"/>
    </w:p>
    <w:p w:rsidR="005B2003" w:rsidRDefault="00F15425" w:rsidP="002F06CA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  <w:r w:rsidR="00AF30B6">
        <w:rPr>
          <w:sz w:val="28"/>
          <w:szCs w:val="28"/>
        </w:rPr>
        <w:t>Новосибирской области</w:t>
      </w:r>
    </w:p>
    <w:p w:rsidR="00234BA1" w:rsidRDefault="00234BA1" w:rsidP="00166460">
      <w:pPr>
        <w:tabs>
          <w:tab w:val="left" w:pos="567"/>
        </w:tabs>
        <w:ind w:firstLine="567"/>
        <w:rPr>
          <w:sz w:val="28"/>
          <w:szCs w:val="28"/>
        </w:rPr>
      </w:pPr>
    </w:p>
    <w:p w:rsidR="00234BA1" w:rsidRPr="00234BA1" w:rsidRDefault="00234BA1" w:rsidP="00166460">
      <w:pPr>
        <w:tabs>
          <w:tab w:val="left" w:pos="567"/>
        </w:tabs>
        <w:ind w:firstLine="567"/>
      </w:pPr>
      <w:r w:rsidRPr="00234BA1">
        <w:t>Иванова Н.А.</w:t>
      </w:r>
    </w:p>
    <w:p w:rsidR="00234BA1" w:rsidRPr="00234BA1" w:rsidRDefault="00234BA1" w:rsidP="00166460">
      <w:pPr>
        <w:tabs>
          <w:tab w:val="left" w:pos="567"/>
        </w:tabs>
        <w:ind w:firstLine="567"/>
      </w:pPr>
      <w:r w:rsidRPr="00234BA1">
        <w:t>34234</w:t>
      </w:r>
    </w:p>
    <w:p w:rsidR="005B2003" w:rsidRPr="006D6EC4" w:rsidRDefault="005B2003" w:rsidP="00B44EED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6D6EC4">
        <w:rPr>
          <w:sz w:val="28"/>
          <w:szCs w:val="28"/>
        </w:rPr>
        <w:lastRenderedPageBreak/>
        <w:t>Приложение 1</w:t>
      </w:r>
    </w:p>
    <w:p w:rsidR="005B2003" w:rsidRPr="006D6EC4" w:rsidRDefault="005B2003" w:rsidP="00B44EED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6D6EC4">
        <w:rPr>
          <w:sz w:val="28"/>
          <w:szCs w:val="28"/>
        </w:rPr>
        <w:t xml:space="preserve">Утверждено Постановлением </w:t>
      </w:r>
    </w:p>
    <w:p w:rsidR="00B44EED" w:rsidRDefault="00E823CA" w:rsidP="00B44EED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6D6EC4">
        <w:rPr>
          <w:sz w:val="28"/>
          <w:szCs w:val="28"/>
        </w:rPr>
        <w:t>а</w:t>
      </w:r>
      <w:r w:rsidR="005B2003" w:rsidRPr="006D6EC4">
        <w:rPr>
          <w:sz w:val="28"/>
          <w:szCs w:val="28"/>
        </w:rPr>
        <w:t>дмини</w:t>
      </w:r>
      <w:r w:rsidR="00760E30" w:rsidRPr="006D6EC4">
        <w:rPr>
          <w:sz w:val="28"/>
          <w:szCs w:val="28"/>
        </w:rPr>
        <w:t>страции Верх-</w:t>
      </w:r>
      <w:proofErr w:type="spellStart"/>
      <w:r w:rsidR="00760E30" w:rsidRPr="006D6EC4">
        <w:rPr>
          <w:sz w:val="28"/>
          <w:szCs w:val="28"/>
        </w:rPr>
        <w:t>Ирменского</w:t>
      </w:r>
      <w:proofErr w:type="spellEnd"/>
      <w:r w:rsidR="00760E30" w:rsidRPr="006D6EC4">
        <w:rPr>
          <w:sz w:val="28"/>
          <w:szCs w:val="28"/>
        </w:rPr>
        <w:t xml:space="preserve"> сельсовета </w:t>
      </w:r>
    </w:p>
    <w:p w:rsidR="00B44EED" w:rsidRDefault="00760E30" w:rsidP="00B44EED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6D6EC4">
        <w:rPr>
          <w:sz w:val="28"/>
          <w:szCs w:val="28"/>
        </w:rPr>
        <w:t>Ордынского района Новос</w:t>
      </w:r>
      <w:r w:rsidRPr="006D6EC4">
        <w:rPr>
          <w:sz w:val="28"/>
          <w:szCs w:val="28"/>
        </w:rPr>
        <w:t>и</w:t>
      </w:r>
      <w:r w:rsidRPr="006D6EC4">
        <w:rPr>
          <w:sz w:val="28"/>
          <w:szCs w:val="28"/>
        </w:rPr>
        <w:t>бирской области</w:t>
      </w:r>
      <w:r w:rsidR="005B2003" w:rsidRPr="006D6EC4">
        <w:rPr>
          <w:sz w:val="28"/>
          <w:szCs w:val="28"/>
        </w:rPr>
        <w:t xml:space="preserve"> </w:t>
      </w:r>
    </w:p>
    <w:p w:rsidR="005B2003" w:rsidRPr="006D6EC4" w:rsidRDefault="00AF30B6" w:rsidP="00B44EED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  <w:u w:val="single"/>
        </w:rPr>
      </w:pPr>
      <w:r w:rsidRPr="006D6EC4">
        <w:rPr>
          <w:sz w:val="28"/>
          <w:szCs w:val="28"/>
        </w:rPr>
        <w:t xml:space="preserve">от </w:t>
      </w:r>
      <w:r w:rsidRPr="00B44EED">
        <w:rPr>
          <w:sz w:val="28"/>
          <w:szCs w:val="28"/>
        </w:rPr>
        <w:t>11.07.</w:t>
      </w:r>
      <w:r w:rsidR="005B2003" w:rsidRPr="006D6EC4">
        <w:rPr>
          <w:sz w:val="28"/>
          <w:szCs w:val="28"/>
        </w:rPr>
        <w:t xml:space="preserve">2018 года </w:t>
      </w:r>
      <w:r w:rsidRPr="00B44EED">
        <w:rPr>
          <w:sz w:val="28"/>
          <w:szCs w:val="28"/>
        </w:rPr>
        <w:t>№  149</w:t>
      </w:r>
      <w:r w:rsidRPr="006D6EC4">
        <w:rPr>
          <w:sz w:val="28"/>
          <w:szCs w:val="28"/>
          <w:u w:val="single"/>
        </w:rPr>
        <w:t xml:space="preserve"> </w:t>
      </w:r>
    </w:p>
    <w:p w:rsidR="005B2003" w:rsidRPr="006D6EC4" w:rsidRDefault="005B2003" w:rsidP="00B44EED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5B2003" w:rsidRPr="00B44EED" w:rsidRDefault="005B2003" w:rsidP="00166460">
      <w:pPr>
        <w:ind w:firstLine="567"/>
        <w:jc w:val="center"/>
        <w:rPr>
          <w:iCs/>
          <w:sz w:val="28"/>
          <w:szCs w:val="28"/>
        </w:rPr>
      </w:pPr>
      <w:r w:rsidRPr="00B44EED">
        <w:rPr>
          <w:iCs/>
          <w:sz w:val="28"/>
          <w:szCs w:val="28"/>
        </w:rPr>
        <w:t xml:space="preserve">Порядок и перечень случаев оказания </w:t>
      </w:r>
      <w:proofErr w:type="gramStart"/>
      <w:r w:rsidRPr="00B44EED">
        <w:rPr>
          <w:iCs/>
          <w:sz w:val="28"/>
          <w:szCs w:val="28"/>
        </w:rPr>
        <w:t>на предоставление  дополнительной помощи при возникновении неотложной необходимости в проведе</w:t>
      </w:r>
      <w:bookmarkStart w:id="0" w:name="_GoBack"/>
      <w:bookmarkEnd w:id="0"/>
      <w:r w:rsidRPr="00B44EED">
        <w:rPr>
          <w:iCs/>
          <w:sz w:val="28"/>
          <w:szCs w:val="28"/>
        </w:rPr>
        <w:t>нии капитал</w:t>
      </w:r>
      <w:r w:rsidRPr="00B44EED">
        <w:rPr>
          <w:iCs/>
          <w:sz w:val="28"/>
          <w:szCs w:val="28"/>
        </w:rPr>
        <w:t>ь</w:t>
      </w:r>
      <w:r w:rsidRPr="00B44EED">
        <w:rPr>
          <w:iCs/>
          <w:sz w:val="28"/>
          <w:szCs w:val="28"/>
        </w:rPr>
        <w:t>ного ремонта общего имущества в многоквартирных домах за счет</w:t>
      </w:r>
      <w:proofErr w:type="gramEnd"/>
      <w:r w:rsidRPr="00B44EED">
        <w:rPr>
          <w:iCs/>
          <w:sz w:val="28"/>
          <w:szCs w:val="28"/>
        </w:rPr>
        <w:t xml:space="preserve"> средств мес</w:t>
      </w:r>
      <w:r w:rsidRPr="00B44EED">
        <w:rPr>
          <w:iCs/>
          <w:sz w:val="28"/>
          <w:szCs w:val="28"/>
        </w:rPr>
        <w:t>т</w:t>
      </w:r>
      <w:r w:rsidRPr="00B44EED">
        <w:rPr>
          <w:iCs/>
          <w:sz w:val="28"/>
          <w:szCs w:val="28"/>
        </w:rPr>
        <w:t>ного бюджета</w:t>
      </w:r>
    </w:p>
    <w:p w:rsidR="005B2003" w:rsidRPr="006D6EC4" w:rsidRDefault="005B2003" w:rsidP="00166460">
      <w:pPr>
        <w:widowControl w:val="0"/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B2003" w:rsidRPr="006D6EC4" w:rsidRDefault="005B2003" w:rsidP="00166460">
      <w:pPr>
        <w:pStyle w:val="af3"/>
        <w:numPr>
          <w:ilvl w:val="0"/>
          <w:numId w:val="31"/>
        </w:numPr>
        <w:tabs>
          <w:tab w:val="left" w:pos="600"/>
        </w:tabs>
        <w:spacing w:before="0" w:beforeAutospacing="0" w:after="0" w:afterAutospacing="0"/>
        <w:ind w:left="0" w:firstLine="567"/>
        <w:jc w:val="center"/>
        <w:rPr>
          <w:sz w:val="28"/>
          <w:szCs w:val="28"/>
        </w:rPr>
      </w:pPr>
      <w:r w:rsidRPr="006D6EC4">
        <w:rPr>
          <w:sz w:val="28"/>
          <w:szCs w:val="28"/>
        </w:rPr>
        <w:t>Общие положения:</w:t>
      </w:r>
    </w:p>
    <w:p w:rsidR="005B2003" w:rsidRPr="006D6EC4" w:rsidRDefault="005B2003" w:rsidP="00166460">
      <w:pPr>
        <w:pStyle w:val="af3"/>
        <w:tabs>
          <w:tab w:val="left" w:pos="60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 xml:space="preserve"> 1.1. Настоящий Порядок, устанавливающий механизм предоставления м</w:t>
      </w:r>
      <w:r w:rsidRPr="006D6EC4">
        <w:rPr>
          <w:sz w:val="28"/>
          <w:szCs w:val="28"/>
        </w:rPr>
        <w:t>у</w:t>
      </w:r>
      <w:r w:rsidRPr="006D6EC4">
        <w:rPr>
          <w:sz w:val="28"/>
          <w:szCs w:val="28"/>
        </w:rPr>
        <w:t>ниципальной поддержки на долевое финансирование проведения капитального ремонта общего имущества в многоквартирных домах, расположенных на терр</w:t>
      </w:r>
      <w:r w:rsidRPr="006D6EC4">
        <w:rPr>
          <w:sz w:val="28"/>
          <w:szCs w:val="28"/>
        </w:rPr>
        <w:t>и</w:t>
      </w:r>
      <w:r w:rsidRPr="006D6EC4">
        <w:rPr>
          <w:sz w:val="28"/>
          <w:szCs w:val="28"/>
        </w:rPr>
        <w:t xml:space="preserve">тории </w:t>
      </w:r>
      <w:r w:rsidR="00760E30" w:rsidRPr="006D6EC4">
        <w:rPr>
          <w:sz w:val="28"/>
          <w:szCs w:val="28"/>
        </w:rPr>
        <w:t>Верх-</w:t>
      </w:r>
      <w:proofErr w:type="spellStart"/>
      <w:r w:rsidR="00760E30" w:rsidRPr="006D6EC4">
        <w:rPr>
          <w:sz w:val="28"/>
          <w:szCs w:val="28"/>
        </w:rPr>
        <w:t>Ирменского</w:t>
      </w:r>
      <w:proofErr w:type="spellEnd"/>
      <w:r w:rsidR="00760E30" w:rsidRPr="006D6EC4">
        <w:rPr>
          <w:sz w:val="28"/>
          <w:szCs w:val="28"/>
        </w:rPr>
        <w:t xml:space="preserve"> сельсовета Ордынского района </w:t>
      </w:r>
      <w:proofErr w:type="spellStart"/>
      <w:r w:rsidR="00760E30" w:rsidRPr="006D6EC4">
        <w:rPr>
          <w:sz w:val="28"/>
          <w:szCs w:val="28"/>
        </w:rPr>
        <w:t>Ноовосибирской</w:t>
      </w:r>
      <w:proofErr w:type="spellEnd"/>
      <w:r w:rsidR="00760E30" w:rsidRPr="006D6EC4">
        <w:rPr>
          <w:sz w:val="28"/>
          <w:szCs w:val="28"/>
        </w:rPr>
        <w:t xml:space="preserve"> области </w:t>
      </w:r>
      <w:r w:rsidRPr="006D6EC4">
        <w:rPr>
          <w:sz w:val="28"/>
          <w:szCs w:val="28"/>
        </w:rPr>
        <w:t xml:space="preserve">(далее - муниципальная поддержка), осуществляемый в соответствии </w:t>
      </w:r>
      <w:proofErr w:type="gramStart"/>
      <w:r w:rsidRPr="006D6EC4">
        <w:rPr>
          <w:sz w:val="28"/>
          <w:szCs w:val="28"/>
        </w:rPr>
        <w:t>с</w:t>
      </w:r>
      <w:proofErr w:type="gramEnd"/>
      <w:r w:rsidRPr="006D6EC4">
        <w:rPr>
          <w:sz w:val="28"/>
          <w:szCs w:val="28"/>
        </w:rPr>
        <w:t>:</w:t>
      </w:r>
    </w:p>
    <w:p w:rsidR="005B2003" w:rsidRPr="006D6EC4" w:rsidRDefault="005B2003" w:rsidP="00166460">
      <w:pPr>
        <w:pStyle w:val="af3"/>
        <w:tabs>
          <w:tab w:val="left" w:pos="60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1) Бюджетным кодексом Российской Федерации;</w:t>
      </w:r>
    </w:p>
    <w:p w:rsidR="005B2003" w:rsidRPr="006D6EC4" w:rsidRDefault="005B2003" w:rsidP="00166460">
      <w:pPr>
        <w:pStyle w:val="af3"/>
        <w:tabs>
          <w:tab w:val="left" w:pos="60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2) Жилищным кодексом Российской Федерации;</w:t>
      </w:r>
    </w:p>
    <w:p w:rsidR="005B2003" w:rsidRPr="006D6EC4" w:rsidRDefault="005B2003" w:rsidP="00166460">
      <w:pPr>
        <w:pStyle w:val="af3"/>
        <w:numPr>
          <w:ilvl w:val="0"/>
          <w:numId w:val="31"/>
        </w:numPr>
        <w:tabs>
          <w:tab w:val="left" w:pos="600"/>
        </w:tabs>
        <w:spacing w:before="0" w:beforeAutospacing="0" w:after="0" w:afterAutospacing="0"/>
        <w:ind w:left="0" w:firstLine="567"/>
        <w:jc w:val="center"/>
        <w:rPr>
          <w:sz w:val="28"/>
          <w:szCs w:val="28"/>
        </w:rPr>
      </w:pPr>
      <w:r w:rsidRPr="006D6EC4">
        <w:rPr>
          <w:sz w:val="28"/>
          <w:szCs w:val="28"/>
        </w:rPr>
        <w:t>Условия и порядок предоставления дополнительной помощи:</w:t>
      </w:r>
    </w:p>
    <w:p w:rsidR="005B2003" w:rsidRPr="008E5597" w:rsidRDefault="005B2003" w:rsidP="00166460">
      <w:pPr>
        <w:pStyle w:val="af3"/>
        <w:numPr>
          <w:ilvl w:val="1"/>
          <w:numId w:val="31"/>
        </w:numPr>
        <w:tabs>
          <w:tab w:val="left" w:pos="6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E5597">
        <w:rPr>
          <w:sz w:val="28"/>
          <w:szCs w:val="28"/>
        </w:rPr>
        <w:t>Дополнительная помощь предоставляется  в экстренных случаях на возвратной и (или) безвозвратной основе за счет средств местного бюджета при возникновении неотложной необходимости в проведении капитального ремонта общего имущества в многоквартирных домах.</w:t>
      </w:r>
    </w:p>
    <w:p w:rsidR="005B2003" w:rsidRPr="006D6EC4" w:rsidRDefault="005B2003" w:rsidP="00166460">
      <w:pPr>
        <w:pStyle w:val="af3"/>
        <w:numPr>
          <w:ilvl w:val="1"/>
          <w:numId w:val="31"/>
        </w:numPr>
        <w:tabs>
          <w:tab w:val="left" w:pos="6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Дополнительная помощь предоставляется получателю в соответствии с настоящим Порядком, в пределах средств, предусмотренных в бюджете сел</w:t>
      </w:r>
      <w:r w:rsidRPr="006D6EC4">
        <w:rPr>
          <w:sz w:val="28"/>
          <w:szCs w:val="28"/>
        </w:rPr>
        <w:t>ь</w:t>
      </w:r>
      <w:r w:rsidRPr="006D6EC4">
        <w:rPr>
          <w:sz w:val="28"/>
          <w:szCs w:val="28"/>
        </w:rPr>
        <w:t>ского поселения на соответствующий финансовый год, при совокупности след</w:t>
      </w:r>
      <w:r w:rsidRPr="006D6EC4">
        <w:rPr>
          <w:sz w:val="28"/>
          <w:szCs w:val="28"/>
        </w:rPr>
        <w:t>у</w:t>
      </w:r>
      <w:r w:rsidRPr="006D6EC4">
        <w:rPr>
          <w:sz w:val="28"/>
          <w:szCs w:val="28"/>
        </w:rPr>
        <w:t>ющих условий:</w:t>
      </w:r>
    </w:p>
    <w:p w:rsidR="005B2003" w:rsidRPr="006D6EC4" w:rsidRDefault="005B2003" w:rsidP="00166460">
      <w:pPr>
        <w:pStyle w:val="af3"/>
        <w:numPr>
          <w:ilvl w:val="2"/>
          <w:numId w:val="31"/>
        </w:numPr>
        <w:tabs>
          <w:tab w:val="left" w:pos="6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Жилой дом не должен быть включен в региональную Программу к</w:t>
      </w:r>
      <w:r w:rsidRPr="006D6EC4">
        <w:rPr>
          <w:sz w:val="28"/>
          <w:szCs w:val="28"/>
        </w:rPr>
        <w:t>а</w:t>
      </w:r>
      <w:r w:rsidR="00166460">
        <w:rPr>
          <w:sz w:val="28"/>
          <w:szCs w:val="28"/>
        </w:rPr>
        <w:t>питального ремонта Новосибирской</w:t>
      </w:r>
      <w:r w:rsidRPr="006D6EC4">
        <w:rPr>
          <w:sz w:val="28"/>
          <w:szCs w:val="28"/>
        </w:rPr>
        <w:t xml:space="preserve"> области на текущий год.</w:t>
      </w:r>
    </w:p>
    <w:p w:rsidR="005B2003" w:rsidRPr="006D6EC4" w:rsidRDefault="005B2003" w:rsidP="00166460">
      <w:pPr>
        <w:pStyle w:val="af3"/>
        <w:numPr>
          <w:ilvl w:val="2"/>
          <w:numId w:val="31"/>
        </w:numPr>
        <w:tabs>
          <w:tab w:val="left" w:pos="6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Наличие обоснованных обращений граждан на ненадлежащее состо</w:t>
      </w:r>
      <w:r w:rsidRPr="006D6EC4">
        <w:rPr>
          <w:sz w:val="28"/>
          <w:szCs w:val="28"/>
        </w:rPr>
        <w:t>я</w:t>
      </w:r>
      <w:r w:rsidRPr="006D6EC4">
        <w:rPr>
          <w:sz w:val="28"/>
          <w:szCs w:val="28"/>
        </w:rPr>
        <w:t>ние конструктивных элементов общего имущества многоквартирных домов.</w:t>
      </w:r>
    </w:p>
    <w:p w:rsidR="005B2003" w:rsidRPr="006D6EC4" w:rsidRDefault="005B2003" w:rsidP="00166460">
      <w:pPr>
        <w:pStyle w:val="af3"/>
        <w:numPr>
          <w:ilvl w:val="2"/>
          <w:numId w:val="31"/>
        </w:numPr>
        <w:tabs>
          <w:tab w:val="left" w:pos="8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Решение общего собрания собственников жилого дома, подтвержд</w:t>
      </w:r>
      <w:r w:rsidRPr="006D6EC4">
        <w:rPr>
          <w:sz w:val="28"/>
          <w:szCs w:val="28"/>
        </w:rPr>
        <w:t>а</w:t>
      </w:r>
      <w:r w:rsidRPr="006D6EC4">
        <w:rPr>
          <w:sz w:val="28"/>
          <w:szCs w:val="28"/>
        </w:rPr>
        <w:t>ющее наличие угрозы безопасности жизни или здоровью граждан, а также с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>хранности общего имущества МКД</w:t>
      </w:r>
      <w:r w:rsidR="00166460">
        <w:rPr>
          <w:sz w:val="28"/>
          <w:szCs w:val="28"/>
        </w:rPr>
        <w:t>.</w:t>
      </w:r>
    </w:p>
    <w:p w:rsidR="005B2003" w:rsidRPr="008E5597" w:rsidRDefault="008E5597" w:rsidP="00166460">
      <w:pPr>
        <w:pStyle w:val="af3"/>
        <w:numPr>
          <w:ilvl w:val="2"/>
          <w:numId w:val="31"/>
        </w:numPr>
        <w:tabs>
          <w:tab w:val="left" w:pos="8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B2003" w:rsidRPr="008E5597">
        <w:rPr>
          <w:sz w:val="28"/>
          <w:szCs w:val="28"/>
        </w:rPr>
        <w:t>ополнительная помощь предоставляется в  экстренных случаях на возвратной и (или) безвозвратной основе за счет средств местного бюджета при возникновении неотложной необходимости в проведении капитального ремонта общего имущества многоквартирных домах.</w:t>
      </w:r>
    </w:p>
    <w:p w:rsidR="005B2003" w:rsidRPr="006D6EC4" w:rsidRDefault="005B2003" w:rsidP="00166460">
      <w:pPr>
        <w:pStyle w:val="af3"/>
        <w:numPr>
          <w:ilvl w:val="2"/>
          <w:numId w:val="31"/>
        </w:numPr>
        <w:tabs>
          <w:tab w:val="left" w:pos="8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Дополнительная помощь предоставляется на  условиях безвозмездн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 xml:space="preserve">сти и </w:t>
      </w:r>
      <w:proofErr w:type="spellStart"/>
      <w:r w:rsidRPr="006D6EC4">
        <w:rPr>
          <w:sz w:val="28"/>
          <w:szCs w:val="28"/>
        </w:rPr>
        <w:t>возмездности</w:t>
      </w:r>
      <w:proofErr w:type="spellEnd"/>
      <w:r w:rsidRPr="006D6EC4">
        <w:rPr>
          <w:sz w:val="28"/>
          <w:szCs w:val="28"/>
        </w:rPr>
        <w:t>, безвозвратности и возвратности при условии финансовой возможности сельского поселения на текущий финансовый год и утверждении соответствующей статьи местного бюджета.</w:t>
      </w:r>
    </w:p>
    <w:p w:rsidR="005B2003" w:rsidRPr="006D6EC4" w:rsidRDefault="005B2003" w:rsidP="00166460">
      <w:pPr>
        <w:pStyle w:val="af3"/>
        <w:numPr>
          <w:ilvl w:val="2"/>
          <w:numId w:val="31"/>
        </w:numPr>
        <w:tabs>
          <w:tab w:val="left" w:pos="8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lastRenderedPageBreak/>
        <w:t>Обязательным условием предоставления дополнительной помощи я</w:t>
      </w:r>
      <w:r w:rsidRPr="006D6EC4">
        <w:rPr>
          <w:sz w:val="28"/>
          <w:szCs w:val="28"/>
        </w:rPr>
        <w:t>в</w:t>
      </w:r>
      <w:r w:rsidRPr="006D6EC4">
        <w:rPr>
          <w:sz w:val="28"/>
          <w:szCs w:val="28"/>
        </w:rPr>
        <w:t>ляется согласие получателя на осуществление администрацией финансового ко</w:t>
      </w:r>
      <w:r w:rsidRPr="006D6EC4">
        <w:rPr>
          <w:sz w:val="28"/>
          <w:szCs w:val="28"/>
        </w:rPr>
        <w:t>н</w:t>
      </w:r>
      <w:r w:rsidRPr="006D6EC4">
        <w:rPr>
          <w:sz w:val="28"/>
          <w:szCs w:val="28"/>
        </w:rPr>
        <w:t>троля по соблюдению получателем условий, целей и порядка предоставления д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>полнительной помощи.</w:t>
      </w:r>
    </w:p>
    <w:p w:rsidR="005B2003" w:rsidRPr="006D6EC4" w:rsidRDefault="005B2003" w:rsidP="00166460">
      <w:pPr>
        <w:pStyle w:val="af3"/>
        <w:tabs>
          <w:tab w:val="left" w:pos="80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B2003" w:rsidRPr="006D6EC4" w:rsidRDefault="005B2003" w:rsidP="00166460">
      <w:pPr>
        <w:pStyle w:val="af3"/>
        <w:numPr>
          <w:ilvl w:val="0"/>
          <w:numId w:val="31"/>
        </w:numPr>
        <w:tabs>
          <w:tab w:val="left" w:pos="800"/>
          <w:tab w:val="left" w:pos="1000"/>
        </w:tabs>
        <w:spacing w:before="0" w:beforeAutospacing="0" w:after="0" w:afterAutospacing="0"/>
        <w:ind w:left="0" w:firstLine="567"/>
        <w:jc w:val="center"/>
        <w:rPr>
          <w:sz w:val="28"/>
          <w:szCs w:val="28"/>
        </w:rPr>
      </w:pPr>
      <w:r w:rsidRPr="006D6EC4">
        <w:rPr>
          <w:sz w:val="28"/>
          <w:szCs w:val="28"/>
        </w:rPr>
        <w:t>Категории и критерии отбора юридических лиц, перечень случаев пред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>ставления дополнительной помощи.</w:t>
      </w:r>
    </w:p>
    <w:p w:rsidR="005B2003" w:rsidRPr="006D6EC4" w:rsidRDefault="005B2003" w:rsidP="00166460">
      <w:pPr>
        <w:pStyle w:val="af3"/>
        <w:numPr>
          <w:ilvl w:val="1"/>
          <w:numId w:val="31"/>
        </w:numPr>
        <w:tabs>
          <w:tab w:val="left" w:pos="800"/>
          <w:tab w:val="left" w:pos="10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При предоставлении дополнительной помощи обязательными требован</w:t>
      </w:r>
      <w:r w:rsidRPr="006D6EC4">
        <w:rPr>
          <w:sz w:val="28"/>
          <w:szCs w:val="28"/>
        </w:rPr>
        <w:t>и</w:t>
      </w:r>
      <w:r w:rsidRPr="006D6EC4">
        <w:rPr>
          <w:sz w:val="28"/>
          <w:szCs w:val="28"/>
        </w:rPr>
        <w:t>ями (критериями отбора) к получателям дополнительной помощи, относящимся к категории лиц, осуществляющих управление МКД на территории сельского пос</w:t>
      </w:r>
      <w:r w:rsidRPr="006D6EC4">
        <w:rPr>
          <w:sz w:val="28"/>
          <w:szCs w:val="28"/>
        </w:rPr>
        <w:t>е</w:t>
      </w:r>
      <w:r w:rsidRPr="006D6EC4">
        <w:rPr>
          <w:sz w:val="28"/>
          <w:szCs w:val="28"/>
        </w:rPr>
        <w:t>ления, являются:</w:t>
      </w:r>
    </w:p>
    <w:p w:rsidR="005B2003" w:rsidRPr="006D6EC4" w:rsidRDefault="005B2003" w:rsidP="00166460">
      <w:pPr>
        <w:pStyle w:val="af3"/>
        <w:numPr>
          <w:ilvl w:val="0"/>
          <w:numId w:val="32"/>
        </w:numPr>
        <w:tabs>
          <w:tab w:val="left" w:pos="600"/>
          <w:tab w:val="left" w:pos="800"/>
          <w:tab w:val="left" w:pos="10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отсутствие неисполненной обязанности по уплате налогов, сборов, стр</w:t>
      </w:r>
      <w:r w:rsidRPr="006D6EC4">
        <w:rPr>
          <w:sz w:val="28"/>
          <w:szCs w:val="28"/>
        </w:rPr>
        <w:t>а</w:t>
      </w:r>
      <w:r w:rsidRPr="006D6EC4">
        <w:rPr>
          <w:sz w:val="28"/>
          <w:szCs w:val="28"/>
        </w:rPr>
        <w:t>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B2003" w:rsidRPr="006D6EC4" w:rsidRDefault="005B2003" w:rsidP="00166460">
      <w:pPr>
        <w:pStyle w:val="af3"/>
        <w:numPr>
          <w:ilvl w:val="0"/>
          <w:numId w:val="32"/>
        </w:numPr>
        <w:tabs>
          <w:tab w:val="left" w:pos="600"/>
          <w:tab w:val="left" w:pos="800"/>
          <w:tab w:val="left" w:pos="10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 xml:space="preserve">отсутствие просроченной задолженности по возврату в бюджет </w:t>
      </w:r>
      <w:r w:rsidR="00B567E5" w:rsidRPr="006D6EC4">
        <w:rPr>
          <w:sz w:val="28"/>
          <w:szCs w:val="28"/>
        </w:rPr>
        <w:t>Верх-</w:t>
      </w:r>
      <w:proofErr w:type="spellStart"/>
      <w:r w:rsidR="00B567E5" w:rsidRPr="006D6EC4">
        <w:rPr>
          <w:sz w:val="28"/>
          <w:szCs w:val="28"/>
        </w:rPr>
        <w:t>Ирменского</w:t>
      </w:r>
      <w:proofErr w:type="spellEnd"/>
      <w:r w:rsidR="00B567E5" w:rsidRPr="006D6EC4">
        <w:rPr>
          <w:sz w:val="28"/>
          <w:szCs w:val="28"/>
        </w:rPr>
        <w:t xml:space="preserve"> сельсовета Ордынского района Новосибирской области </w:t>
      </w:r>
      <w:r w:rsidRPr="006D6EC4">
        <w:rPr>
          <w:sz w:val="28"/>
          <w:szCs w:val="28"/>
        </w:rPr>
        <w:t xml:space="preserve">субсидий, бюджетных инвестиций, </w:t>
      </w:r>
      <w:proofErr w:type="gramStart"/>
      <w:r w:rsidRPr="006D6EC4">
        <w:rPr>
          <w:sz w:val="28"/>
          <w:szCs w:val="28"/>
        </w:rPr>
        <w:t>предоставленных</w:t>
      </w:r>
      <w:proofErr w:type="gramEnd"/>
      <w:r w:rsidRPr="006D6EC4">
        <w:rPr>
          <w:sz w:val="28"/>
          <w:szCs w:val="28"/>
        </w:rPr>
        <w:t xml:space="preserve"> в том числе с иными правовыми акт</w:t>
      </w:r>
      <w:r w:rsidRPr="006D6EC4">
        <w:rPr>
          <w:sz w:val="28"/>
          <w:szCs w:val="28"/>
        </w:rPr>
        <w:t>а</w:t>
      </w:r>
      <w:r w:rsidRPr="006D6EC4">
        <w:rPr>
          <w:sz w:val="28"/>
          <w:szCs w:val="28"/>
        </w:rPr>
        <w:t xml:space="preserve">ми, и иной просроченной задолженности перед бюджетом </w:t>
      </w:r>
      <w:r w:rsidR="00B567E5" w:rsidRPr="006D6EC4">
        <w:rPr>
          <w:sz w:val="28"/>
          <w:szCs w:val="28"/>
        </w:rPr>
        <w:t>Верх-</w:t>
      </w:r>
      <w:proofErr w:type="spellStart"/>
      <w:r w:rsidR="00B567E5" w:rsidRPr="006D6EC4">
        <w:rPr>
          <w:sz w:val="28"/>
          <w:szCs w:val="28"/>
        </w:rPr>
        <w:t>Ирменского</w:t>
      </w:r>
      <w:proofErr w:type="spellEnd"/>
      <w:r w:rsidR="00B567E5" w:rsidRPr="006D6EC4">
        <w:rPr>
          <w:sz w:val="28"/>
          <w:szCs w:val="28"/>
        </w:rPr>
        <w:t xml:space="preserve"> сел</w:t>
      </w:r>
      <w:r w:rsidR="00B567E5" w:rsidRPr="006D6EC4">
        <w:rPr>
          <w:sz w:val="28"/>
          <w:szCs w:val="28"/>
        </w:rPr>
        <w:t>ь</w:t>
      </w:r>
      <w:r w:rsidR="00B567E5" w:rsidRPr="006D6EC4">
        <w:rPr>
          <w:sz w:val="28"/>
          <w:szCs w:val="28"/>
        </w:rPr>
        <w:t>совета Ордынского района Новосибирской области</w:t>
      </w:r>
      <w:r w:rsidRPr="006D6EC4">
        <w:rPr>
          <w:sz w:val="28"/>
          <w:szCs w:val="28"/>
        </w:rPr>
        <w:t>;</w:t>
      </w:r>
    </w:p>
    <w:p w:rsidR="005B2003" w:rsidRPr="006F1693" w:rsidRDefault="005B2003" w:rsidP="00166460">
      <w:pPr>
        <w:pStyle w:val="af3"/>
        <w:numPr>
          <w:ilvl w:val="0"/>
          <w:numId w:val="32"/>
        </w:numPr>
        <w:tabs>
          <w:tab w:val="left" w:pos="700"/>
          <w:tab w:val="left" w:pos="800"/>
          <w:tab w:val="left" w:pos="10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1693">
        <w:rPr>
          <w:sz w:val="28"/>
          <w:szCs w:val="28"/>
        </w:rPr>
        <w:t>получатели субсидии - юридические лица не должны находиться в пр</w:t>
      </w:r>
      <w:r w:rsidRPr="006F1693">
        <w:rPr>
          <w:sz w:val="28"/>
          <w:szCs w:val="28"/>
        </w:rPr>
        <w:t>о</w:t>
      </w:r>
      <w:r w:rsidRPr="006F1693">
        <w:rPr>
          <w:sz w:val="28"/>
          <w:szCs w:val="28"/>
        </w:rPr>
        <w:t>цессе реорганизации, ликвидации, банкротства, а получатели субсидии - индив</w:t>
      </w:r>
      <w:r w:rsidRPr="006F1693">
        <w:rPr>
          <w:sz w:val="28"/>
          <w:szCs w:val="28"/>
        </w:rPr>
        <w:t>и</w:t>
      </w:r>
      <w:r w:rsidRPr="006F1693">
        <w:rPr>
          <w:sz w:val="28"/>
          <w:szCs w:val="28"/>
        </w:rPr>
        <w:t>дуальные предприниматели не должны прекратить деятельность в качестве инд</w:t>
      </w:r>
      <w:r w:rsidRPr="006F1693">
        <w:rPr>
          <w:sz w:val="28"/>
          <w:szCs w:val="28"/>
        </w:rPr>
        <w:t>и</w:t>
      </w:r>
      <w:r w:rsidRPr="006F1693">
        <w:rPr>
          <w:sz w:val="28"/>
          <w:szCs w:val="28"/>
        </w:rPr>
        <w:t>видуального предпринимателя;</w:t>
      </w:r>
    </w:p>
    <w:p w:rsidR="005B2003" w:rsidRPr="006D6EC4" w:rsidRDefault="005B2003" w:rsidP="00166460">
      <w:pPr>
        <w:pStyle w:val="af3"/>
        <w:numPr>
          <w:ilvl w:val="0"/>
          <w:numId w:val="32"/>
        </w:numPr>
        <w:tabs>
          <w:tab w:val="left" w:pos="700"/>
          <w:tab w:val="left" w:pos="10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6F1693">
        <w:rPr>
          <w:sz w:val="28"/>
          <w:szCs w:val="28"/>
        </w:rPr>
        <w:t>получатели субсидии не</w:t>
      </w:r>
      <w:r w:rsidRPr="006D6EC4">
        <w:rPr>
          <w:sz w:val="28"/>
          <w:szCs w:val="28"/>
        </w:rPr>
        <w:t xml:space="preserve"> должны являться иностранными юридическими лицами, в том числе местом регистрации которых является государство или те</w:t>
      </w:r>
      <w:r w:rsidRPr="006D6EC4">
        <w:rPr>
          <w:sz w:val="28"/>
          <w:szCs w:val="28"/>
        </w:rPr>
        <w:t>р</w:t>
      </w:r>
      <w:r w:rsidRPr="006D6EC4">
        <w:rPr>
          <w:sz w:val="28"/>
          <w:szCs w:val="28"/>
        </w:rPr>
        <w:t>ритория, включенные в утверждаемый Министерством финансов Российской Ф</w:t>
      </w:r>
      <w:r w:rsidRPr="006D6EC4">
        <w:rPr>
          <w:sz w:val="28"/>
          <w:szCs w:val="28"/>
        </w:rPr>
        <w:t>е</w:t>
      </w:r>
      <w:r w:rsidRPr="006D6EC4">
        <w:rPr>
          <w:sz w:val="28"/>
          <w:szCs w:val="28"/>
        </w:rPr>
        <w:t>дерации перечень государств и территорий, предоставляющих льготный налог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>вый режим налогообложения и (или) не предусматривающих раскрытия и пред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>ставления информации при проведении финансовых операций (оффшорные зоны) в отношении таких юридических лиц (далее - офшорные компании), а также ро</w:t>
      </w:r>
      <w:r w:rsidRPr="006D6EC4">
        <w:rPr>
          <w:sz w:val="28"/>
          <w:szCs w:val="28"/>
        </w:rPr>
        <w:t>с</w:t>
      </w:r>
      <w:r w:rsidRPr="006D6EC4">
        <w:rPr>
          <w:sz w:val="28"/>
          <w:szCs w:val="28"/>
        </w:rPr>
        <w:t>сийскими юридическими</w:t>
      </w:r>
      <w:proofErr w:type="gramEnd"/>
      <w:r w:rsidRPr="006D6EC4">
        <w:rPr>
          <w:sz w:val="28"/>
          <w:szCs w:val="28"/>
        </w:rPr>
        <w:t xml:space="preserve"> лицами, в уставном (складочном) капитале которых д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>ля участия оффшорных компаний в совокупности превышает 50 процентов;</w:t>
      </w:r>
    </w:p>
    <w:p w:rsidR="005B2003" w:rsidRPr="006D6EC4" w:rsidRDefault="005B2003" w:rsidP="00166460">
      <w:pPr>
        <w:pStyle w:val="af3"/>
        <w:numPr>
          <w:ilvl w:val="0"/>
          <w:numId w:val="32"/>
        </w:numPr>
        <w:tabs>
          <w:tab w:val="left" w:pos="700"/>
          <w:tab w:val="left" w:pos="10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заявитель представил документы в соответствии с требованиями насто</w:t>
      </w:r>
      <w:r w:rsidRPr="006D6EC4">
        <w:rPr>
          <w:sz w:val="28"/>
          <w:szCs w:val="28"/>
        </w:rPr>
        <w:t>я</w:t>
      </w:r>
      <w:r w:rsidRPr="006D6EC4">
        <w:rPr>
          <w:sz w:val="28"/>
          <w:szCs w:val="28"/>
        </w:rPr>
        <w:t>щего Порядка;</w:t>
      </w:r>
    </w:p>
    <w:p w:rsidR="005B2003" w:rsidRPr="006D6EC4" w:rsidRDefault="005B2003" w:rsidP="00166460">
      <w:pPr>
        <w:pStyle w:val="af3"/>
        <w:numPr>
          <w:ilvl w:val="0"/>
          <w:numId w:val="32"/>
        </w:numPr>
        <w:tabs>
          <w:tab w:val="left" w:pos="700"/>
          <w:tab w:val="left" w:pos="10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МКД, включенный в заявление о предоставлении дополнительной пом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>щи в качестве субсидирования, не должен  быть включен в региональную пр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>грамму капитального ремонта на текущий год, не признан аварийным и подлеж</w:t>
      </w:r>
      <w:r w:rsidRPr="006D6EC4">
        <w:rPr>
          <w:sz w:val="28"/>
          <w:szCs w:val="28"/>
        </w:rPr>
        <w:t>а</w:t>
      </w:r>
      <w:r w:rsidRPr="006D6EC4">
        <w:rPr>
          <w:sz w:val="28"/>
          <w:szCs w:val="28"/>
        </w:rPr>
        <w:t>щим сносу.</w:t>
      </w:r>
    </w:p>
    <w:p w:rsidR="00EE3F72" w:rsidRPr="00EE3F72" w:rsidRDefault="005B2003" w:rsidP="00EE3F72">
      <w:pPr>
        <w:pStyle w:val="af3"/>
        <w:numPr>
          <w:ilvl w:val="0"/>
          <w:numId w:val="32"/>
        </w:numPr>
        <w:tabs>
          <w:tab w:val="left" w:pos="700"/>
          <w:tab w:val="left" w:pos="1000"/>
        </w:tabs>
        <w:spacing w:before="0" w:beforeAutospacing="0" w:after="0" w:afterAutospacing="0"/>
        <w:ind w:left="0" w:firstLine="567"/>
        <w:jc w:val="both"/>
        <w:rPr>
          <w:b/>
          <w:bCs/>
          <w:sz w:val="28"/>
          <w:szCs w:val="28"/>
        </w:rPr>
      </w:pPr>
      <w:r w:rsidRPr="006D6EC4">
        <w:rPr>
          <w:rStyle w:val="af4"/>
          <w:b w:val="0"/>
          <w:bCs w:val="0"/>
          <w:sz w:val="28"/>
          <w:szCs w:val="28"/>
        </w:rPr>
        <w:t>Работы соответствуют Перечню услуг и (или) работ по капитальному р</w:t>
      </w:r>
      <w:r w:rsidRPr="006D6EC4">
        <w:rPr>
          <w:rStyle w:val="af4"/>
          <w:b w:val="0"/>
          <w:bCs w:val="0"/>
          <w:sz w:val="28"/>
          <w:szCs w:val="28"/>
        </w:rPr>
        <w:t>е</w:t>
      </w:r>
      <w:r w:rsidRPr="006D6EC4">
        <w:rPr>
          <w:rStyle w:val="af4"/>
          <w:b w:val="0"/>
          <w:bCs w:val="0"/>
          <w:sz w:val="28"/>
          <w:szCs w:val="28"/>
        </w:rPr>
        <w:t>монту общего имущества в многоквартирном доме (Приложение 3).</w:t>
      </w:r>
    </w:p>
    <w:p w:rsidR="00876D24" w:rsidRPr="00876D24" w:rsidRDefault="00876D24" w:rsidP="00876D24">
      <w:pPr>
        <w:pStyle w:val="af3"/>
        <w:numPr>
          <w:ilvl w:val="0"/>
          <w:numId w:val="31"/>
        </w:numPr>
        <w:tabs>
          <w:tab w:val="left" w:pos="700"/>
          <w:tab w:val="left" w:pos="1000"/>
        </w:tabs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r w:rsidRPr="00876D24">
        <w:rPr>
          <w:color w:val="000000"/>
          <w:sz w:val="30"/>
          <w:szCs w:val="30"/>
          <w:shd w:val="clear" w:color="auto" w:fill="FFFFFF"/>
        </w:rPr>
        <w:t>Размер субсидии устанавливается в краткосрочном плане, разраб</w:t>
      </w:r>
      <w:r w:rsidRPr="00876D24">
        <w:rPr>
          <w:color w:val="000000"/>
          <w:sz w:val="30"/>
          <w:szCs w:val="30"/>
          <w:shd w:val="clear" w:color="auto" w:fill="FFFFFF"/>
        </w:rPr>
        <w:t>о</w:t>
      </w:r>
      <w:r w:rsidRPr="00876D24">
        <w:rPr>
          <w:color w:val="000000"/>
          <w:sz w:val="30"/>
          <w:szCs w:val="30"/>
          <w:shd w:val="clear" w:color="auto" w:fill="FFFFFF"/>
        </w:rPr>
        <w:t>танном</w:t>
      </w:r>
      <w:r>
        <w:rPr>
          <w:color w:val="000000"/>
          <w:sz w:val="30"/>
          <w:szCs w:val="30"/>
          <w:shd w:val="clear" w:color="auto" w:fill="FFFFFF"/>
        </w:rPr>
        <w:t xml:space="preserve"> в соответствии с Законом Новосибирской </w:t>
      </w:r>
      <w:r w:rsidRPr="00876D24">
        <w:rPr>
          <w:color w:val="000000"/>
          <w:sz w:val="30"/>
          <w:szCs w:val="30"/>
          <w:shd w:val="clear" w:color="auto" w:fill="FFFFFF"/>
        </w:rPr>
        <w:t>об</w:t>
      </w:r>
      <w:r>
        <w:rPr>
          <w:color w:val="000000"/>
          <w:sz w:val="30"/>
          <w:szCs w:val="30"/>
          <w:shd w:val="clear" w:color="auto" w:fill="FFFFFF"/>
        </w:rPr>
        <w:t>ласти от 05 07</w:t>
      </w:r>
      <w:r w:rsidRPr="00876D24">
        <w:rPr>
          <w:color w:val="000000"/>
          <w:sz w:val="30"/>
          <w:szCs w:val="30"/>
          <w:shd w:val="clear" w:color="auto" w:fill="FFFFFF"/>
        </w:rPr>
        <w:t xml:space="preserve"> 2013г.</w:t>
      </w:r>
    </w:p>
    <w:p w:rsidR="005B2003" w:rsidRPr="006D6EC4" w:rsidRDefault="00876D24" w:rsidP="00876D24">
      <w:pPr>
        <w:pStyle w:val="af3"/>
        <w:tabs>
          <w:tab w:val="left" w:pos="700"/>
          <w:tab w:val="left" w:pos="1000"/>
        </w:tabs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№ 360-ОЗ</w:t>
      </w:r>
      <w:r w:rsidRPr="00876D24">
        <w:rPr>
          <w:color w:val="000000"/>
          <w:sz w:val="30"/>
          <w:szCs w:val="30"/>
          <w:shd w:val="clear" w:color="auto" w:fill="FFFFFF"/>
        </w:rPr>
        <w:t xml:space="preserve"> «Об организации проведения капитального ремонта общего им</w:t>
      </w:r>
      <w:r w:rsidRPr="00876D24">
        <w:rPr>
          <w:color w:val="000000"/>
          <w:sz w:val="30"/>
          <w:szCs w:val="30"/>
          <w:shd w:val="clear" w:color="auto" w:fill="FFFFFF"/>
        </w:rPr>
        <w:t>у</w:t>
      </w:r>
      <w:r w:rsidRPr="00876D24">
        <w:rPr>
          <w:color w:val="000000"/>
          <w:sz w:val="30"/>
          <w:szCs w:val="30"/>
          <w:shd w:val="clear" w:color="auto" w:fill="FFFFFF"/>
        </w:rPr>
        <w:t>щества в многоквартирных домах, расположенных на террито</w:t>
      </w:r>
      <w:r>
        <w:rPr>
          <w:color w:val="000000"/>
          <w:sz w:val="30"/>
          <w:szCs w:val="30"/>
          <w:shd w:val="clear" w:color="auto" w:fill="FFFFFF"/>
        </w:rPr>
        <w:t>рии Новос</w:t>
      </w:r>
      <w:r>
        <w:rPr>
          <w:color w:val="000000"/>
          <w:sz w:val="30"/>
          <w:szCs w:val="30"/>
          <w:shd w:val="clear" w:color="auto" w:fill="FFFFFF"/>
        </w:rPr>
        <w:t>и</w:t>
      </w:r>
      <w:r>
        <w:rPr>
          <w:color w:val="000000"/>
          <w:sz w:val="30"/>
          <w:szCs w:val="30"/>
          <w:shd w:val="clear" w:color="auto" w:fill="FFFFFF"/>
        </w:rPr>
        <w:lastRenderedPageBreak/>
        <w:t>бирской</w:t>
      </w:r>
      <w:r w:rsidRPr="00876D24">
        <w:rPr>
          <w:color w:val="000000"/>
          <w:sz w:val="30"/>
          <w:szCs w:val="30"/>
          <w:shd w:val="clear" w:color="auto" w:fill="FFFFFF"/>
        </w:rPr>
        <w:t xml:space="preserve"> области».</w:t>
      </w:r>
      <w:r w:rsidRPr="00876D24">
        <w:rPr>
          <w:color w:val="000000"/>
          <w:sz w:val="30"/>
          <w:szCs w:val="30"/>
        </w:rPr>
        <w:br/>
      </w:r>
    </w:p>
    <w:p w:rsidR="005B2003" w:rsidRPr="006D6EC4" w:rsidRDefault="005B2003" w:rsidP="00166460">
      <w:pPr>
        <w:pStyle w:val="af3"/>
        <w:numPr>
          <w:ilvl w:val="1"/>
          <w:numId w:val="31"/>
        </w:numPr>
        <w:tabs>
          <w:tab w:val="left" w:pos="7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Предоставление дополнительной помощи осуществляется на основ</w:t>
      </w:r>
      <w:r w:rsidRPr="006D6EC4">
        <w:rPr>
          <w:sz w:val="28"/>
          <w:szCs w:val="28"/>
        </w:rPr>
        <w:t>а</w:t>
      </w:r>
      <w:r w:rsidRPr="006D6EC4">
        <w:rPr>
          <w:sz w:val="28"/>
          <w:szCs w:val="28"/>
        </w:rPr>
        <w:t>нии утвержденного представительным органом сельского поселения бюджета сельского поселения на текущий финансовый год, имеющего соответствующую статью расходов и Соглашений (Приложение</w:t>
      </w:r>
      <w:r w:rsidR="005728DD">
        <w:rPr>
          <w:sz w:val="28"/>
          <w:szCs w:val="28"/>
        </w:rPr>
        <w:t xml:space="preserve"> </w:t>
      </w:r>
      <w:r w:rsidRPr="006D6EC4">
        <w:rPr>
          <w:sz w:val="28"/>
          <w:szCs w:val="28"/>
        </w:rPr>
        <w:t>1), заключаемых администрацией с получателем средств.</w:t>
      </w:r>
    </w:p>
    <w:p w:rsidR="005B2003" w:rsidRPr="006D6EC4" w:rsidRDefault="005B2003" w:rsidP="00166460">
      <w:pPr>
        <w:pStyle w:val="af3"/>
        <w:numPr>
          <w:ilvl w:val="1"/>
          <w:numId w:val="31"/>
        </w:numPr>
        <w:tabs>
          <w:tab w:val="left" w:pos="7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Для получения дополнительной помощи получатель предоставляет в администрацию сельского поселения следующие документы: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- заявление о предоставлении дополнительной помощи с указанием адреса (</w:t>
      </w:r>
      <w:proofErr w:type="spellStart"/>
      <w:r w:rsidRPr="006D6EC4">
        <w:rPr>
          <w:sz w:val="28"/>
          <w:szCs w:val="28"/>
        </w:rPr>
        <w:t>ов</w:t>
      </w:r>
      <w:proofErr w:type="spellEnd"/>
      <w:r w:rsidRPr="006D6EC4">
        <w:rPr>
          <w:sz w:val="28"/>
          <w:szCs w:val="28"/>
        </w:rPr>
        <w:t>) МКД, назначения, общей стоимости капитального ремонта, обеспеченность капитального ремонта за счет имеющихся финансовых источников и размера н</w:t>
      </w:r>
      <w:r w:rsidRPr="006D6EC4">
        <w:rPr>
          <w:sz w:val="28"/>
          <w:szCs w:val="28"/>
        </w:rPr>
        <w:t>е</w:t>
      </w:r>
      <w:r w:rsidRPr="006D6EC4">
        <w:rPr>
          <w:sz w:val="28"/>
          <w:szCs w:val="28"/>
        </w:rPr>
        <w:t>обходимой дополнительной помощи, сроки возврата;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- заверенные копии учредительных документов, свидетельства о госуда</w:t>
      </w:r>
      <w:r w:rsidRPr="006D6EC4">
        <w:rPr>
          <w:sz w:val="28"/>
          <w:szCs w:val="28"/>
        </w:rPr>
        <w:t>р</w:t>
      </w:r>
      <w:r w:rsidRPr="006D6EC4">
        <w:rPr>
          <w:sz w:val="28"/>
          <w:szCs w:val="28"/>
        </w:rPr>
        <w:t>ственной регистрации юридического лица, свидетельства о внесении записи в Единый  государственный реестр юридических лиц, свидетельства о постановке на учет в налоговом органе по месту нахождения, документ, подтверждающий наличие банковского счета, реквизиты банковского счета. Если заявитель являе</w:t>
      </w:r>
      <w:r w:rsidRPr="006D6EC4">
        <w:rPr>
          <w:sz w:val="28"/>
          <w:szCs w:val="28"/>
        </w:rPr>
        <w:t>т</w:t>
      </w:r>
      <w:r w:rsidRPr="006D6EC4">
        <w:rPr>
          <w:sz w:val="28"/>
          <w:szCs w:val="28"/>
        </w:rPr>
        <w:t>ся лицом, осуществляющим управление МКД на основании договора управления, то дополнительно предоставляется выписка из протокола общего собрания со</w:t>
      </w:r>
      <w:r w:rsidRPr="006D6EC4">
        <w:rPr>
          <w:sz w:val="28"/>
          <w:szCs w:val="28"/>
        </w:rPr>
        <w:t>б</w:t>
      </w:r>
      <w:r w:rsidRPr="006D6EC4">
        <w:rPr>
          <w:sz w:val="28"/>
          <w:szCs w:val="28"/>
        </w:rPr>
        <w:t>ственников помещений в многоквартирном доме о выборе способа управления МКД  и выборе управляющей организации. Перечисленные документы пред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>ставляются однократно в течение текущего года. Ответственность за актуализ</w:t>
      </w:r>
      <w:r w:rsidRPr="006D6EC4">
        <w:rPr>
          <w:sz w:val="28"/>
          <w:szCs w:val="28"/>
        </w:rPr>
        <w:t>а</w:t>
      </w:r>
      <w:r w:rsidRPr="006D6EC4">
        <w:rPr>
          <w:sz w:val="28"/>
          <w:szCs w:val="28"/>
        </w:rPr>
        <w:t>цию предоставленной информации лежит на заявителе.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- акт обследования жилого дома;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 xml:space="preserve">- копию </w:t>
      </w:r>
      <w:proofErr w:type="gramStart"/>
      <w:r w:rsidRPr="006D6EC4">
        <w:rPr>
          <w:sz w:val="28"/>
          <w:szCs w:val="28"/>
        </w:rPr>
        <w:t>протокола решения общего собрания собственников жилого дома</w:t>
      </w:r>
      <w:proofErr w:type="gramEnd"/>
      <w:r w:rsidRPr="006D6EC4">
        <w:rPr>
          <w:sz w:val="28"/>
          <w:szCs w:val="28"/>
        </w:rPr>
        <w:t xml:space="preserve"> о необходимости проведения капитального ремонта жилого дома;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- краткую информацию об основных  характеристиках МКД, включающую в себя: год ввода в эксплуатацию МКД, дату проведения последнего капитального ремонта элементов общего имущества в МКД;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- смету на капитальный ремонт общего имущества в МКД, проверенную те</w:t>
      </w:r>
      <w:r w:rsidRPr="006D6EC4">
        <w:rPr>
          <w:sz w:val="28"/>
          <w:szCs w:val="28"/>
        </w:rPr>
        <w:t>х</w:t>
      </w:r>
      <w:r w:rsidRPr="006D6EC4">
        <w:rPr>
          <w:sz w:val="28"/>
          <w:szCs w:val="28"/>
        </w:rPr>
        <w:t>ническим заказчиком;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- обращения жителей, предписания надзорных органов и судебные решения, акты специализированных организаций, иные документы, прикладываются к з</w:t>
      </w:r>
      <w:r w:rsidRPr="006D6EC4">
        <w:rPr>
          <w:sz w:val="28"/>
          <w:szCs w:val="28"/>
        </w:rPr>
        <w:t>а</w:t>
      </w:r>
      <w:r w:rsidRPr="006D6EC4">
        <w:rPr>
          <w:sz w:val="28"/>
          <w:szCs w:val="28"/>
        </w:rPr>
        <w:t>явлению по решению заявителя и в целях обоснования необходимости провед</w:t>
      </w:r>
      <w:r w:rsidRPr="006D6EC4">
        <w:rPr>
          <w:sz w:val="28"/>
          <w:szCs w:val="28"/>
        </w:rPr>
        <w:t>е</w:t>
      </w:r>
      <w:r w:rsidRPr="006D6EC4">
        <w:rPr>
          <w:sz w:val="28"/>
          <w:szCs w:val="28"/>
        </w:rPr>
        <w:t xml:space="preserve">ния работ, относящихся к </w:t>
      </w:r>
      <w:proofErr w:type="gramStart"/>
      <w:r w:rsidRPr="006D6EC4">
        <w:rPr>
          <w:sz w:val="28"/>
          <w:szCs w:val="28"/>
        </w:rPr>
        <w:t>неотложным</w:t>
      </w:r>
      <w:proofErr w:type="gramEnd"/>
      <w:r w:rsidRPr="006D6EC4">
        <w:rPr>
          <w:sz w:val="28"/>
          <w:szCs w:val="28"/>
        </w:rPr>
        <w:t>.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4.3. При необходимости администрация может направлять представителя непосредственно на объект капитального ремонта в целях проверки данных, предоставленных получателем дополнительной помощи с составлением акта о</w:t>
      </w:r>
      <w:r w:rsidRPr="006D6EC4">
        <w:rPr>
          <w:sz w:val="28"/>
          <w:szCs w:val="28"/>
        </w:rPr>
        <w:t>б</w:t>
      </w:r>
      <w:r w:rsidRPr="006D6EC4">
        <w:rPr>
          <w:sz w:val="28"/>
          <w:szCs w:val="28"/>
        </w:rPr>
        <w:t>следования. Администрация имеет право запрашивать у получателя бюджетных средств, дополнительные сведения и информацию по МКД, необходимые для принятия решения о предоставлении дополнительной помощи для неотложного капитального ремонта.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lastRenderedPageBreak/>
        <w:t>4.4. Решение об отказе в предоставлении дополнительной помощи может быть принято в случае отсутствия достаточного количества бюджетных средств и несоблюдения настоящего Порядка.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4.5. Повторное предоставление дополнительной помощи на проведение к</w:t>
      </w:r>
      <w:r w:rsidRPr="006D6EC4">
        <w:rPr>
          <w:sz w:val="28"/>
          <w:szCs w:val="28"/>
        </w:rPr>
        <w:t>а</w:t>
      </w:r>
      <w:r w:rsidRPr="006D6EC4">
        <w:rPr>
          <w:sz w:val="28"/>
          <w:szCs w:val="28"/>
        </w:rPr>
        <w:t>питального ремонта одного и того же элемента общего имущества конкретного дома не допускается.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 xml:space="preserve">4.6. </w:t>
      </w:r>
      <w:proofErr w:type="gramStart"/>
      <w:r w:rsidRPr="006D6EC4">
        <w:rPr>
          <w:sz w:val="28"/>
          <w:szCs w:val="28"/>
        </w:rPr>
        <w:t xml:space="preserve">Дополнительная помощь предоставляется конкретному получателю на основании представленных им документов решением представительного органа  поселения, в котором определяется конкретный размер дополнительной помощи, </w:t>
      </w:r>
      <w:proofErr w:type="spellStart"/>
      <w:r w:rsidRPr="006D6EC4">
        <w:rPr>
          <w:sz w:val="28"/>
          <w:szCs w:val="28"/>
        </w:rPr>
        <w:t>возмездность</w:t>
      </w:r>
      <w:proofErr w:type="spellEnd"/>
      <w:r w:rsidRPr="006D6EC4">
        <w:rPr>
          <w:sz w:val="28"/>
          <w:szCs w:val="28"/>
        </w:rPr>
        <w:t xml:space="preserve"> или безвозмездность, возвратность или безвозвратность дополн</w:t>
      </w:r>
      <w:r w:rsidRPr="006D6EC4">
        <w:rPr>
          <w:sz w:val="28"/>
          <w:szCs w:val="28"/>
        </w:rPr>
        <w:t>и</w:t>
      </w:r>
      <w:r w:rsidRPr="006D6EC4">
        <w:rPr>
          <w:sz w:val="28"/>
          <w:szCs w:val="28"/>
        </w:rPr>
        <w:t xml:space="preserve">тельной помощи, по распорядительному акту  Главы </w:t>
      </w:r>
      <w:r w:rsidR="00B567E5" w:rsidRPr="006D6EC4">
        <w:rPr>
          <w:sz w:val="28"/>
          <w:szCs w:val="28"/>
        </w:rPr>
        <w:t>Верх-</w:t>
      </w:r>
      <w:proofErr w:type="spellStart"/>
      <w:r w:rsidR="00B567E5" w:rsidRPr="006D6EC4">
        <w:rPr>
          <w:sz w:val="28"/>
          <w:szCs w:val="28"/>
        </w:rPr>
        <w:t>Ирменского</w:t>
      </w:r>
      <w:proofErr w:type="spellEnd"/>
      <w:r w:rsidR="00B567E5" w:rsidRPr="006D6EC4">
        <w:rPr>
          <w:sz w:val="28"/>
          <w:szCs w:val="28"/>
        </w:rPr>
        <w:t xml:space="preserve"> сельсовета Ордынского района Новосибирской области</w:t>
      </w:r>
      <w:r w:rsidRPr="006D6EC4">
        <w:rPr>
          <w:sz w:val="28"/>
          <w:szCs w:val="28"/>
        </w:rPr>
        <w:t xml:space="preserve"> путем перечисления в безналичной форме на расчетный счет получателя бюджетных средств, открытый в российской кредитной организации.</w:t>
      </w:r>
      <w:proofErr w:type="gramEnd"/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4.7. Оказание дополнительной бюджетной помощи на проведение неотло</w:t>
      </w:r>
      <w:r w:rsidRPr="006D6EC4">
        <w:rPr>
          <w:sz w:val="28"/>
          <w:szCs w:val="28"/>
        </w:rPr>
        <w:t>ж</w:t>
      </w:r>
      <w:r w:rsidRPr="006D6EC4">
        <w:rPr>
          <w:sz w:val="28"/>
          <w:szCs w:val="28"/>
        </w:rPr>
        <w:t>ного капитального ремонта осуществляется в пределах  средств, предусмотре</w:t>
      </w:r>
      <w:r w:rsidRPr="006D6EC4">
        <w:rPr>
          <w:sz w:val="28"/>
          <w:szCs w:val="28"/>
        </w:rPr>
        <w:t>н</w:t>
      </w:r>
      <w:r w:rsidRPr="006D6EC4">
        <w:rPr>
          <w:sz w:val="28"/>
          <w:szCs w:val="28"/>
        </w:rPr>
        <w:t>ных в бюджете сельского поселения, перечисления на расчет получателя в след</w:t>
      </w:r>
      <w:r w:rsidRPr="006D6EC4">
        <w:rPr>
          <w:sz w:val="28"/>
          <w:szCs w:val="28"/>
        </w:rPr>
        <w:t>у</w:t>
      </w:r>
      <w:r w:rsidRPr="006D6EC4">
        <w:rPr>
          <w:sz w:val="28"/>
          <w:szCs w:val="28"/>
        </w:rPr>
        <w:t>ющем порядке: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- в течение 5(пяти) рабочих дней с момента подписания Соглашения  получ</w:t>
      </w:r>
      <w:r w:rsidRPr="006D6EC4">
        <w:rPr>
          <w:sz w:val="28"/>
          <w:szCs w:val="28"/>
        </w:rPr>
        <w:t>а</w:t>
      </w:r>
      <w:r w:rsidRPr="006D6EC4">
        <w:rPr>
          <w:sz w:val="28"/>
          <w:szCs w:val="28"/>
        </w:rPr>
        <w:t>телю бюджетной дополнительной помощи перечисляется сумма в размере 30% от согласованной с техническим заказчиком сметной стоимости работ, с  предоста</w:t>
      </w:r>
      <w:r w:rsidRPr="006D6EC4">
        <w:rPr>
          <w:sz w:val="28"/>
          <w:szCs w:val="28"/>
        </w:rPr>
        <w:t>в</w:t>
      </w:r>
      <w:r w:rsidRPr="006D6EC4">
        <w:rPr>
          <w:sz w:val="28"/>
          <w:szCs w:val="28"/>
        </w:rPr>
        <w:t>лением договоров и смет;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- дальнейшее перечисление средств в порядке бюджетной дополнительной помощи производится по мере поступления документов на основании отчета о</w:t>
      </w:r>
      <w:r w:rsidRPr="006D6EC4">
        <w:rPr>
          <w:sz w:val="28"/>
          <w:szCs w:val="28"/>
        </w:rPr>
        <w:t>р</w:t>
      </w:r>
      <w:r w:rsidRPr="006D6EC4">
        <w:rPr>
          <w:sz w:val="28"/>
          <w:szCs w:val="28"/>
        </w:rPr>
        <w:t>ганизации по форме согласно Приложению 2 к настоящему Порядку, а также д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>кументов, подтверждающих выполнение рабо</w:t>
      </w:r>
      <w:proofErr w:type="gramStart"/>
      <w:r w:rsidRPr="006D6EC4">
        <w:rPr>
          <w:sz w:val="28"/>
          <w:szCs w:val="28"/>
        </w:rPr>
        <w:t>т-</w:t>
      </w:r>
      <w:proofErr w:type="gramEnd"/>
      <w:r w:rsidRPr="006D6EC4">
        <w:rPr>
          <w:sz w:val="28"/>
          <w:szCs w:val="28"/>
        </w:rPr>
        <w:t xml:space="preserve"> актов о приемке выполненных работ по форме КС-2, справок о стоимости выполненных  работ и затрат по форме КС-3, согласованных с техническим заказчиком.</w:t>
      </w:r>
    </w:p>
    <w:p w:rsidR="005B2003" w:rsidRPr="006D6EC4" w:rsidRDefault="005B2003" w:rsidP="00166460">
      <w:pPr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4.8. Привлечение подрядных организаций для выполнения работ по кап</w:t>
      </w:r>
      <w:r w:rsidRPr="006D6EC4">
        <w:rPr>
          <w:sz w:val="28"/>
          <w:szCs w:val="28"/>
        </w:rPr>
        <w:t>и</w:t>
      </w:r>
      <w:r w:rsidRPr="006D6EC4">
        <w:rPr>
          <w:sz w:val="28"/>
          <w:szCs w:val="28"/>
        </w:rPr>
        <w:t>тальному ремонту в МКД осуществляется получателем бюджетной дополнител</w:t>
      </w:r>
      <w:r w:rsidRPr="006D6EC4">
        <w:rPr>
          <w:sz w:val="28"/>
          <w:szCs w:val="28"/>
        </w:rPr>
        <w:t>ь</w:t>
      </w:r>
      <w:r w:rsidRPr="006D6EC4">
        <w:rPr>
          <w:sz w:val="28"/>
          <w:szCs w:val="28"/>
        </w:rPr>
        <w:t>ной помощи на конкурсной основе в соответствии с 44-ФЗ «О Контрактной с</w:t>
      </w:r>
      <w:r w:rsidRPr="006D6EC4">
        <w:rPr>
          <w:sz w:val="28"/>
          <w:szCs w:val="28"/>
        </w:rPr>
        <w:t>и</w:t>
      </w:r>
      <w:r w:rsidRPr="006D6EC4">
        <w:rPr>
          <w:sz w:val="28"/>
          <w:szCs w:val="28"/>
        </w:rPr>
        <w:t>стеме в сфере закупок товаров, работ, услуг для обеспечения государственных и муниципальных нужд».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4.9. Если стоимость фактически выполненных работ по капитальному ремо</w:t>
      </w:r>
      <w:r w:rsidRPr="006D6EC4">
        <w:rPr>
          <w:sz w:val="28"/>
          <w:szCs w:val="28"/>
        </w:rPr>
        <w:t>н</w:t>
      </w:r>
      <w:r w:rsidRPr="006D6EC4">
        <w:rPr>
          <w:sz w:val="28"/>
          <w:szCs w:val="28"/>
        </w:rPr>
        <w:t>ту в МКД меньше общей стоимости, указанной в заявке на предоставление д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>полнительной помощи, то размер дополнительной помощи уменьшается.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4.10. В случае превышения фактически произведенных расходов получат</w:t>
      </w:r>
      <w:r w:rsidRPr="006D6EC4">
        <w:rPr>
          <w:sz w:val="28"/>
          <w:szCs w:val="28"/>
        </w:rPr>
        <w:t>е</w:t>
      </w:r>
      <w:r w:rsidRPr="006D6EC4">
        <w:rPr>
          <w:sz w:val="28"/>
          <w:szCs w:val="28"/>
        </w:rPr>
        <w:t>лем над суммой средств, предусмотренных в бюджете сельского поселения, су</w:t>
      </w:r>
      <w:r w:rsidRPr="006D6EC4">
        <w:rPr>
          <w:sz w:val="28"/>
          <w:szCs w:val="28"/>
        </w:rPr>
        <w:t>м</w:t>
      </w:r>
      <w:r w:rsidRPr="006D6EC4">
        <w:rPr>
          <w:sz w:val="28"/>
          <w:szCs w:val="28"/>
        </w:rPr>
        <w:t>ма  превышения из бюджета сельского поселения не возмещается.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D6EC4">
        <w:rPr>
          <w:sz w:val="28"/>
          <w:szCs w:val="28"/>
        </w:rPr>
        <w:t>5. Ответственность получателей дополнительной помощи: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5.1. Получатель субсидии несет полную ответственность за недостоверность предоставляемых в администрацию сведений, нарушение условий предоставления дополнительной помощи, а также нецелевое использование дополнительной п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lastRenderedPageBreak/>
        <w:t>мощи в соответствии с законодательством Российской Федерации, нормативными правовыми актами сельского поселения.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5.2. Получатель дополнительной помощи обязан предоставлять в админ</w:t>
      </w:r>
      <w:r w:rsidRPr="006D6EC4">
        <w:rPr>
          <w:sz w:val="28"/>
          <w:szCs w:val="28"/>
        </w:rPr>
        <w:t>и</w:t>
      </w:r>
      <w:r w:rsidRPr="006D6EC4">
        <w:rPr>
          <w:sz w:val="28"/>
          <w:szCs w:val="28"/>
        </w:rPr>
        <w:t>страцию сельского поселения отчет об использовании бюджетных дополнител</w:t>
      </w:r>
      <w:r w:rsidRPr="006D6EC4">
        <w:rPr>
          <w:sz w:val="28"/>
          <w:szCs w:val="28"/>
        </w:rPr>
        <w:t>ь</w:t>
      </w:r>
      <w:r w:rsidRPr="006D6EC4">
        <w:rPr>
          <w:sz w:val="28"/>
          <w:szCs w:val="28"/>
        </w:rPr>
        <w:t>ных средств по форме  согласно приложению №2 ежеквартально до полного окончания работ.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 xml:space="preserve">5.3. Предоставление дополнительной помощи приостанавливается в случаях: 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- объявления несостоятельности (банкротства), ликвидации или реорганиз</w:t>
      </w:r>
      <w:r w:rsidRPr="006D6EC4">
        <w:rPr>
          <w:sz w:val="28"/>
          <w:szCs w:val="28"/>
        </w:rPr>
        <w:t>а</w:t>
      </w:r>
      <w:r w:rsidRPr="006D6EC4">
        <w:rPr>
          <w:sz w:val="28"/>
          <w:szCs w:val="28"/>
        </w:rPr>
        <w:t>ции получателя дополнительной бюджетной помощи;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- не предоставления получателем дополнительной помощи отчетности;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5.4. Предоставление дополнительной бюджетной помощи прекращается сл</w:t>
      </w:r>
      <w:r w:rsidRPr="006D6EC4">
        <w:rPr>
          <w:sz w:val="28"/>
          <w:szCs w:val="28"/>
        </w:rPr>
        <w:t>у</w:t>
      </w:r>
      <w:r w:rsidRPr="006D6EC4">
        <w:rPr>
          <w:sz w:val="28"/>
          <w:szCs w:val="28"/>
        </w:rPr>
        <w:t>чаях: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-нецелевого использования получателем предоставленной дополнительной бюджетной помощи;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- неисполнения или ненадлежащего исполнения получателем обязатель</w:t>
      </w:r>
      <w:proofErr w:type="gramStart"/>
      <w:r w:rsidRPr="006D6EC4">
        <w:rPr>
          <w:sz w:val="28"/>
          <w:szCs w:val="28"/>
        </w:rPr>
        <w:t>ств пр</w:t>
      </w:r>
      <w:proofErr w:type="gramEnd"/>
      <w:r w:rsidRPr="006D6EC4">
        <w:rPr>
          <w:sz w:val="28"/>
          <w:szCs w:val="28"/>
        </w:rPr>
        <w:t>едусмотренных  Соглашением о предоставлении дополнительной помощи.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6. Положение об обязательной проверке главным распорядителем бюдже</w:t>
      </w:r>
      <w:r w:rsidRPr="006D6EC4">
        <w:rPr>
          <w:sz w:val="28"/>
          <w:szCs w:val="28"/>
        </w:rPr>
        <w:t>т</w:t>
      </w:r>
      <w:r w:rsidRPr="006D6EC4">
        <w:rPr>
          <w:sz w:val="28"/>
          <w:szCs w:val="28"/>
        </w:rPr>
        <w:t>ных средств, предоставляющим дополнительную помощь, соблюдения условий, целей и порядка предоставления дополнительной помощи их получателями.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6.1. Органами, осуществляющими обязательную проверку соблюдения усл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>вий, целей и порядка предоставления дополнительной помощи их получателем, является главный  распорядитель бюджетных средств - администрация сельского поселения.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6.2. проверка проводится в соответствии с полномочиями администрации сельского поселения, определенными Уставом сельского поселения.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6.3. основными задачами проверки  являются: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- предупреждение, выявление и пресечение нарушений бюджетного закон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>дательства, нецелевого и неэффективного использования дополнительной пом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>щи;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 xml:space="preserve">- </w:t>
      </w:r>
      <w:proofErr w:type="gramStart"/>
      <w:r w:rsidRPr="006D6EC4">
        <w:rPr>
          <w:sz w:val="28"/>
          <w:szCs w:val="28"/>
        </w:rPr>
        <w:t>контроль за</w:t>
      </w:r>
      <w:proofErr w:type="gramEnd"/>
      <w:r w:rsidRPr="006D6EC4">
        <w:rPr>
          <w:sz w:val="28"/>
          <w:szCs w:val="28"/>
        </w:rPr>
        <w:t xml:space="preserve"> соблюдением получателями дополнительной помощи условий выделения, получения, целевого использования и возврата дополнительной п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>мощи;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 xml:space="preserve">- финансовый </w:t>
      </w:r>
      <w:proofErr w:type="gramStart"/>
      <w:r w:rsidRPr="006D6EC4">
        <w:rPr>
          <w:sz w:val="28"/>
          <w:szCs w:val="28"/>
        </w:rPr>
        <w:t>контроль за</w:t>
      </w:r>
      <w:proofErr w:type="gramEnd"/>
      <w:r w:rsidRPr="006D6EC4">
        <w:rPr>
          <w:sz w:val="28"/>
          <w:szCs w:val="28"/>
        </w:rPr>
        <w:t xml:space="preserve"> получателями дополнительной помощи в части обеспечения правомерного, целевого и эффективного использования бюджетных средств;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 xml:space="preserve">- </w:t>
      </w:r>
      <w:proofErr w:type="gramStart"/>
      <w:r w:rsidRPr="006D6EC4">
        <w:rPr>
          <w:sz w:val="28"/>
          <w:szCs w:val="28"/>
        </w:rPr>
        <w:t>контроль за</w:t>
      </w:r>
      <w:proofErr w:type="gramEnd"/>
      <w:r w:rsidRPr="006D6EC4">
        <w:rPr>
          <w:sz w:val="28"/>
          <w:szCs w:val="28"/>
        </w:rPr>
        <w:t xml:space="preserve"> осуществлением  мер по устранению выявленных нарушений, выполнением решений, принятых проверяющими органами по результатам пр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>верки.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D6EC4">
        <w:rPr>
          <w:sz w:val="28"/>
          <w:szCs w:val="28"/>
        </w:rPr>
        <w:t>6.4. Администрация сельского поселения: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 xml:space="preserve">- осуществляет </w:t>
      </w:r>
      <w:proofErr w:type="gramStart"/>
      <w:r w:rsidRPr="006D6EC4">
        <w:rPr>
          <w:sz w:val="28"/>
          <w:szCs w:val="28"/>
        </w:rPr>
        <w:t>контроль за</w:t>
      </w:r>
      <w:proofErr w:type="gramEnd"/>
      <w:r w:rsidRPr="006D6EC4">
        <w:rPr>
          <w:sz w:val="28"/>
          <w:szCs w:val="28"/>
        </w:rPr>
        <w:t xml:space="preserve"> использованием бюджетных средств получател</w:t>
      </w:r>
      <w:r w:rsidRPr="006D6EC4">
        <w:rPr>
          <w:sz w:val="28"/>
          <w:szCs w:val="28"/>
        </w:rPr>
        <w:t>я</w:t>
      </w:r>
      <w:r w:rsidRPr="006D6EC4">
        <w:rPr>
          <w:sz w:val="28"/>
          <w:szCs w:val="28"/>
        </w:rPr>
        <w:t>ми дополнительной помощи в части обеспечения результативности и целевого использования в соответствии с утвержденными нормативно-правовыми актами и лимитами бюджетных обязательств, своевременного возврата дополнительной помощи;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lastRenderedPageBreak/>
        <w:t>- устанавливают правомерность предоставления дополнительной помощи, цели использования средств;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Обеспечивают возврат сре</w:t>
      </w:r>
      <w:proofErr w:type="gramStart"/>
      <w:r w:rsidRPr="006D6EC4">
        <w:rPr>
          <w:sz w:val="28"/>
          <w:szCs w:val="28"/>
        </w:rPr>
        <w:t>дств в б</w:t>
      </w:r>
      <w:proofErr w:type="gramEnd"/>
      <w:r w:rsidRPr="006D6EC4">
        <w:rPr>
          <w:sz w:val="28"/>
          <w:szCs w:val="28"/>
        </w:rPr>
        <w:t>юджет сельского поселения в случае нец</w:t>
      </w:r>
      <w:r w:rsidRPr="006D6EC4">
        <w:rPr>
          <w:sz w:val="28"/>
          <w:szCs w:val="28"/>
        </w:rPr>
        <w:t>е</w:t>
      </w:r>
      <w:r w:rsidRPr="006D6EC4">
        <w:rPr>
          <w:sz w:val="28"/>
          <w:szCs w:val="28"/>
        </w:rPr>
        <w:t>левого использования, не использования в установленные сроки или использов</w:t>
      </w:r>
      <w:r w:rsidRPr="006D6EC4">
        <w:rPr>
          <w:sz w:val="28"/>
          <w:szCs w:val="28"/>
        </w:rPr>
        <w:t>а</w:t>
      </w:r>
      <w:r w:rsidRPr="006D6EC4">
        <w:rPr>
          <w:sz w:val="28"/>
          <w:szCs w:val="28"/>
        </w:rPr>
        <w:t>ния средств не в полном объеме.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6.5. Проверки проводятся в случаях обнаружения нецелевого использования предоставленной дополнительной помощи, при не использовании дополнител</w:t>
      </w:r>
      <w:r w:rsidRPr="006D6EC4">
        <w:rPr>
          <w:sz w:val="28"/>
          <w:szCs w:val="28"/>
        </w:rPr>
        <w:t>ь</w:t>
      </w:r>
      <w:r w:rsidRPr="006D6EC4">
        <w:rPr>
          <w:sz w:val="28"/>
          <w:szCs w:val="28"/>
        </w:rPr>
        <w:t>ной помощи в установленные Соглашением сроки.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6.6. Проверки проводятся по месту расположения проверяемой организации (получателя дополнительной помощи).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6.7. При проведении проверки администрация сельского поселениям не должна предавать гласности свои выводы до завершения проверки и оформления ее результатов.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6.8. По результатам проверки составляется заключение. В случаях выявле</w:t>
      </w:r>
      <w:r w:rsidRPr="006D6EC4">
        <w:rPr>
          <w:sz w:val="28"/>
          <w:szCs w:val="28"/>
        </w:rPr>
        <w:t>н</w:t>
      </w:r>
      <w:r w:rsidRPr="006D6EC4">
        <w:rPr>
          <w:sz w:val="28"/>
          <w:szCs w:val="28"/>
        </w:rPr>
        <w:t>ного нарушения готовится предложение по устранению нарушения. Заключение и предложение по устранению нарушения составляется в  течение 7 календарных дней за подписью руководителя соответствующего проверяющего органа с указ</w:t>
      </w:r>
      <w:r w:rsidRPr="006D6EC4">
        <w:rPr>
          <w:sz w:val="28"/>
          <w:szCs w:val="28"/>
        </w:rPr>
        <w:t>а</w:t>
      </w:r>
      <w:r w:rsidRPr="006D6EC4">
        <w:rPr>
          <w:sz w:val="28"/>
          <w:szCs w:val="28"/>
        </w:rPr>
        <w:t>нием должностного лица, являющегося ответственным  исполнителем.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 xml:space="preserve">6.9. </w:t>
      </w:r>
      <w:proofErr w:type="gramStart"/>
      <w:r w:rsidRPr="006D6EC4">
        <w:rPr>
          <w:sz w:val="28"/>
          <w:szCs w:val="28"/>
        </w:rPr>
        <w:t>Предписание по устранению нарушений и недостатков, изложенных в заключении по итогам проверки, подлежит обязательному  исполнению руков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>дителями проверенных организаций в полном объеме и в установленные в пре</w:t>
      </w:r>
      <w:r w:rsidRPr="006D6EC4">
        <w:rPr>
          <w:sz w:val="28"/>
          <w:szCs w:val="28"/>
        </w:rPr>
        <w:t>д</w:t>
      </w:r>
      <w:r w:rsidRPr="006D6EC4">
        <w:rPr>
          <w:sz w:val="28"/>
          <w:szCs w:val="28"/>
        </w:rPr>
        <w:t>писанные  сроки.</w:t>
      </w:r>
      <w:proofErr w:type="gramEnd"/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7. Порядок возврата в текущем финансовом году получателем дополнител</w:t>
      </w:r>
      <w:r w:rsidRPr="006D6EC4">
        <w:rPr>
          <w:sz w:val="28"/>
          <w:szCs w:val="28"/>
        </w:rPr>
        <w:t>ь</w:t>
      </w:r>
      <w:r w:rsidRPr="006D6EC4">
        <w:rPr>
          <w:sz w:val="28"/>
          <w:szCs w:val="28"/>
        </w:rPr>
        <w:t>ной помощи остатков бюджетных средств, не использованных в отчетном фина</w:t>
      </w:r>
      <w:r w:rsidRPr="006D6EC4">
        <w:rPr>
          <w:sz w:val="28"/>
          <w:szCs w:val="28"/>
        </w:rPr>
        <w:t>н</w:t>
      </w:r>
      <w:r w:rsidRPr="006D6EC4">
        <w:rPr>
          <w:sz w:val="28"/>
          <w:szCs w:val="28"/>
        </w:rPr>
        <w:t>совом году, в случаях предусмотренных соглашениями о предоставлении допо</w:t>
      </w:r>
      <w:r w:rsidRPr="006D6EC4">
        <w:rPr>
          <w:sz w:val="28"/>
          <w:szCs w:val="28"/>
        </w:rPr>
        <w:t>л</w:t>
      </w:r>
      <w:r w:rsidRPr="006D6EC4">
        <w:rPr>
          <w:sz w:val="28"/>
          <w:szCs w:val="28"/>
        </w:rPr>
        <w:t>нительной помощи.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 xml:space="preserve">7.1. </w:t>
      </w:r>
      <w:proofErr w:type="gramStart"/>
      <w:r w:rsidRPr="006D6EC4">
        <w:rPr>
          <w:sz w:val="28"/>
          <w:szCs w:val="28"/>
        </w:rPr>
        <w:t>В случае нарушения получателем условий предоставления дополнител</w:t>
      </w:r>
      <w:r w:rsidRPr="006D6EC4">
        <w:rPr>
          <w:sz w:val="28"/>
          <w:szCs w:val="28"/>
        </w:rPr>
        <w:t>ь</w:t>
      </w:r>
      <w:r w:rsidRPr="006D6EC4">
        <w:rPr>
          <w:sz w:val="28"/>
          <w:szCs w:val="28"/>
        </w:rPr>
        <w:t>ной помощи, установления фактов нецелевого использования бюджетных средств, а также получения средств, использование которых не подтверждено первичными документами и (или) соответствующими отчетными данными, пол</w:t>
      </w:r>
      <w:r w:rsidRPr="006D6EC4">
        <w:rPr>
          <w:sz w:val="28"/>
          <w:szCs w:val="28"/>
        </w:rPr>
        <w:t>у</w:t>
      </w:r>
      <w:r w:rsidRPr="006D6EC4">
        <w:rPr>
          <w:sz w:val="28"/>
          <w:szCs w:val="28"/>
        </w:rPr>
        <w:t>чатель обязан возвратить указанные средства в бюджет сельского поселения в с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>ответствии с бюджетным законодательством Российской Федерации на основании распоряжения администрации сельского поселения в течение 15 рабочих дней со дня установления данных</w:t>
      </w:r>
      <w:proofErr w:type="gramEnd"/>
      <w:r w:rsidRPr="006D6EC4">
        <w:rPr>
          <w:sz w:val="28"/>
          <w:szCs w:val="28"/>
        </w:rPr>
        <w:t xml:space="preserve"> фактов.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7.2. При отказе получателя от добровольного возврата дополнительной п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>мощи в установленный срок возврат бюджетных сре</w:t>
      </w:r>
      <w:proofErr w:type="gramStart"/>
      <w:r w:rsidRPr="006D6EC4">
        <w:rPr>
          <w:sz w:val="28"/>
          <w:szCs w:val="28"/>
        </w:rPr>
        <w:t>дств пр</w:t>
      </w:r>
      <w:proofErr w:type="gramEnd"/>
      <w:r w:rsidRPr="006D6EC4">
        <w:rPr>
          <w:sz w:val="28"/>
          <w:szCs w:val="28"/>
        </w:rPr>
        <w:t>оизводиться в суде</w:t>
      </w:r>
      <w:r w:rsidRPr="006D6EC4">
        <w:rPr>
          <w:sz w:val="28"/>
          <w:szCs w:val="28"/>
        </w:rPr>
        <w:t>б</w:t>
      </w:r>
      <w:r w:rsidRPr="006D6EC4">
        <w:rPr>
          <w:sz w:val="28"/>
          <w:szCs w:val="28"/>
        </w:rPr>
        <w:t>ном порядке в  соответствии с бюджетным законодательством Российской Фед</w:t>
      </w:r>
      <w:r w:rsidRPr="006D6EC4">
        <w:rPr>
          <w:sz w:val="28"/>
          <w:szCs w:val="28"/>
        </w:rPr>
        <w:t>е</w:t>
      </w:r>
      <w:r w:rsidRPr="006D6EC4">
        <w:rPr>
          <w:sz w:val="28"/>
          <w:szCs w:val="28"/>
        </w:rPr>
        <w:t>рации.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D6EC4">
        <w:rPr>
          <w:sz w:val="28"/>
          <w:szCs w:val="28"/>
        </w:rPr>
        <w:t>8. Контроль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 xml:space="preserve">8.1. </w:t>
      </w:r>
      <w:proofErr w:type="gramStart"/>
      <w:r w:rsidRPr="006D6EC4">
        <w:rPr>
          <w:sz w:val="28"/>
          <w:szCs w:val="28"/>
        </w:rPr>
        <w:t>Контроль за</w:t>
      </w:r>
      <w:proofErr w:type="gramEnd"/>
      <w:r w:rsidRPr="006D6EC4">
        <w:rPr>
          <w:sz w:val="28"/>
          <w:szCs w:val="28"/>
        </w:rPr>
        <w:t xml:space="preserve"> соблюдением условий и целей предоставления дополн</w:t>
      </w:r>
      <w:r w:rsidRPr="006D6EC4">
        <w:rPr>
          <w:sz w:val="28"/>
          <w:szCs w:val="28"/>
        </w:rPr>
        <w:t>и</w:t>
      </w:r>
      <w:r w:rsidRPr="006D6EC4">
        <w:rPr>
          <w:sz w:val="28"/>
          <w:szCs w:val="28"/>
        </w:rPr>
        <w:t>тельной помощи в соответствии с настоящим порядком осуществляет админ</w:t>
      </w:r>
      <w:r w:rsidRPr="006D6EC4">
        <w:rPr>
          <w:sz w:val="28"/>
          <w:szCs w:val="28"/>
        </w:rPr>
        <w:t>и</w:t>
      </w:r>
      <w:r w:rsidRPr="006D6EC4">
        <w:rPr>
          <w:sz w:val="28"/>
          <w:szCs w:val="28"/>
        </w:rPr>
        <w:t>страция сельского поселения.</w:t>
      </w:r>
    </w:p>
    <w:p w:rsidR="00B44EED" w:rsidRDefault="00B44EED" w:rsidP="002F06CA">
      <w:pPr>
        <w:pStyle w:val="af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B44EED" w:rsidRDefault="00B44EED" w:rsidP="002F06CA">
      <w:pPr>
        <w:pStyle w:val="af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B44EED" w:rsidRDefault="00B44EED" w:rsidP="002F06CA">
      <w:pPr>
        <w:pStyle w:val="af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B44EED" w:rsidRDefault="00B44EED" w:rsidP="002F06CA">
      <w:pPr>
        <w:pStyle w:val="af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B2003" w:rsidRPr="006D6EC4" w:rsidRDefault="005B2003" w:rsidP="002F06CA">
      <w:pPr>
        <w:pStyle w:val="af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6D6EC4">
        <w:rPr>
          <w:sz w:val="28"/>
          <w:szCs w:val="28"/>
        </w:rPr>
        <w:t>Приложение №1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rPr>
          <w:sz w:val="28"/>
          <w:szCs w:val="28"/>
        </w:rPr>
      </w:pPr>
      <w:r w:rsidRPr="006D6EC4">
        <w:rPr>
          <w:sz w:val="28"/>
          <w:szCs w:val="28"/>
        </w:rPr>
        <w:t>к Порядку оказания на возвратной и (или) безвозвратной основе за счет средств местного бюджета дополнительной помощи при возникновении неотло</w:t>
      </w:r>
      <w:r w:rsidRPr="006D6EC4">
        <w:rPr>
          <w:sz w:val="28"/>
          <w:szCs w:val="28"/>
        </w:rPr>
        <w:t>ж</w:t>
      </w:r>
      <w:r w:rsidRPr="006D6EC4">
        <w:rPr>
          <w:sz w:val="28"/>
          <w:szCs w:val="28"/>
        </w:rPr>
        <w:t>ной необходимости в проведении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rPr>
          <w:sz w:val="28"/>
          <w:szCs w:val="28"/>
        </w:rPr>
      </w:pPr>
      <w:r w:rsidRPr="006D6EC4">
        <w:rPr>
          <w:sz w:val="28"/>
          <w:szCs w:val="28"/>
        </w:rPr>
        <w:t>капитального ремонта общего имущества в многоквартирных домах, расп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 xml:space="preserve">ложенных на территории  </w:t>
      </w:r>
      <w:r w:rsidR="00E37301" w:rsidRPr="006D6EC4">
        <w:rPr>
          <w:sz w:val="28"/>
          <w:szCs w:val="28"/>
        </w:rPr>
        <w:t xml:space="preserve"> Верх-</w:t>
      </w:r>
      <w:proofErr w:type="spellStart"/>
      <w:r w:rsidR="00E37301" w:rsidRPr="006D6EC4">
        <w:rPr>
          <w:sz w:val="28"/>
          <w:szCs w:val="28"/>
        </w:rPr>
        <w:t>Ирменского</w:t>
      </w:r>
      <w:proofErr w:type="spellEnd"/>
      <w:r w:rsidR="00E37301" w:rsidRPr="006D6EC4">
        <w:rPr>
          <w:sz w:val="28"/>
          <w:szCs w:val="28"/>
        </w:rPr>
        <w:t xml:space="preserve"> сельсовета Ордынского района Н</w:t>
      </w:r>
      <w:r w:rsidR="00E37301" w:rsidRPr="006D6EC4">
        <w:rPr>
          <w:sz w:val="28"/>
          <w:szCs w:val="28"/>
        </w:rPr>
        <w:t>о</w:t>
      </w:r>
      <w:r w:rsidR="00E37301" w:rsidRPr="006D6EC4">
        <w:rPr>
          <w:sz w:val="28"/>
          <w:szCs w:val="28"/>
        </w:rPr>
        <w:t>восибирской области</w:t>
      </w:r>
    </w:p>
    <w:p w:rsidR="005B2003" w:rsidRPr="006D6EC4" w:rsidRDefault="00E37301" w:rsidP="00166460">
      <w:pPr>
        <w:pStyle w:val="af3"/>
        <w:tabs>
          <w:tab w:val="left" w:pos="889"/>
        </w:tabs>
        <w:ind w:firstLine="567"/>
        <w:rPr>
          <w:sz w:val="28"/>
          <w:szCs w:val="28"/>
        </w:rPr>
      </w:pPr>
      <w:r w:rsidRPr="006D6EC4">
        <w:rPr>
          <w:sz w:val="28"/>
          <w:szCs w:val="28"/>
        </w:rPr>
        <w:tab/>
        <w:t>с. Верх-Ирмень</w:t>
      </w:r>
      <w:r w:rsidR="005B2003" w:rsidRPr="006D6EC4">
        <w:rPr>
          <w:sz w:val="28"/>
          <w:szCs w:val="28"/>
        </w:rPr>
        <w:t xml:space="preserve">                                     </w:t>
      </w:r>
      <w:r w:rsidR="006D6EC4">
        <w:rPr>
          <w:sz w:val="28"/>
          <w:szCs w:val="28"/>
        </w:rPr>
        <w:t xml:space="preserve">                    </w:t>
      </w:r>
      <w:r w:rsidR="005B2003" w:rsidRPr="006D6EC4">
        <w:rPr>
          <w:sz w:val="28"/>
          <w:szCs w:val="28"/>
        </w:rPr>
        <w:t>«____»________20___г.</w:t>
      </w:r>
    </w:p>
    <w:p w:rsidR="005B2003" w:rsidRPr="006D6EC4" w:rsidRDefault="005B2003" w:rsidP="00166460">
      <w:pPr>
        <w:pStyle w:val="af3"/>
        <w:tabs>
          <w:tab w:val="left" w:pos="889"/>
        </w:tabs>
        <w:ind w:firstLine="567"/>
        <w:rPr>
          <w:sz w:val="28"/>
          <w:szCs w:val="28"/>
        </w:rPr>
      </w:pPr>
    </w:p>
    <w:p w:rsidR="005B2003" w:rsidRPr="006D6EC4" w:rsidRDefault="005B2003" w:rsidP="00166460">
      <w:pPr>
        <w:pStyle w:val="af3"/>
        <w:tabs>
          <w:tab w:val="left" w:pos="88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 xml:space="preserve">           Администрация </w:t>
      </w:r>
      <w:r w:rsidR="002576CE" w:rsidRPr="006D6EC4">
        <w:rPr>
          <w:sz w:val="28"/>
          <w:szCs w:val="28"/>
        </w:rPr>
        <w:t>Верх-</w:t>
      </w:r>
      <w:proofErr w:type="spellStart"/>
      <w:r w:rsidR="002576CE" w:rsidRPr="006D6EC4">
        <w:rPr>
          <w:sz w:val="28"/>
          <w:szCs w:val="28"/>
        </w:rPr>
        <w:t>Ирменского</w:t>
      </w:r>
      <w:proofErr w:type="spellEnd"/>
      <w:r w:rsidR="002576CE" w:rsidRPr="006D6EC4">
        <w:rPr>
          <w:sz w:val="28"/>
          <w:szCs w:val="28"/>
        </w:rPr>
        <w:t xml:space="preserve"> сельсовета Ордынского района Н</w:t>
      </w:r>
      <w:r w:rsidR="002576CE" w:rsidRPr="006D6EC4">
        <w:rPr>
          <w:sz w:val="28"/>
          <w:szCs w:val="28"/>
        </w:rPr>
        <w:t>о</w:t>
      </w:r>
      <w:r w:rsidR="002576CE" w:rsidRPr="006D6EC4">
        <w:rPr>
          <w:sz w:val="28"/>
          <w:szCs w:val="28"/>
        </w:rPr>
        <w:t>восибирской области</w:t>
      </w:r>
      <w:r w:rsidRPr="006D6EC4">
        <w:rPr>
          <w:sz w:val="28"/>
          <w:szCs w:val="28"/>
        </w:rPr>
        <w:t>, в лице Гла</w:t>
      </w:r>
      <w:r w:rsidR="002576CE" w:rsidRPr="006D6EC4">
        <w:rPr>
          <w:sz w:val="28"/>
          <w:szCs w:val="28"/>
        </w:rPr>
        <w:t xml:space="preserve">вы </w:t>
      </w:r>
      <w:r w:rsidR="002F06CA">
        <w:rPr>
          <w:sz w:val="28"/>
          <w:szCs w:val="28"/>
        </w:rPr>
        <w:t>Верх-</w:t>
      </w:r>
      <w:proofErr w:type="spellStart"/>
      <w:r w:rsidR="002F06CA">
        <w:rPr>
          <w:sz w:val="28"/>
          <w:szCs w:val="28"/>
        </w:rPr>
        <w:t>Ирменского</w:t>
      </w:r>
      <w:proofErr w:type="spellEnd"/>
      <w:r w:rsidR="002F06CA">
        <w:rPr>
          <w:sz w:val="28"/>
          <w:szCs w:val="28"/>
        </w:rPr>
        <w:t xml:space="preserve"> сельсовета Ордынского района Новосибирской области </w:t>
      </w:r>
      <w:r w:rsidR="002576CE" w:rsidRPr="006D6EC4">
        <w:rPr>
          <w:sz w:val="28"/>
          <w:szCs w:val="28"/>
        </w:rPr>
        <w:t>Медведевой Натальи Николаевны</w:t>
      </w:r>
      <w:r w:rsidRPr="006D6EC4">
        <w:rPr>
          <w:sz w:val="28"/>
          <w:szCs w:val="28"/>
        </w:rPr>
        <w:t>, действующей на основании Устава, именуемая в дальнейшем Администрация, с одной стороны, и ______________________________________________ в лице ______________________________________________________</w:t>
      </w:r>
      <w:proofErr w:type="gramStart"/>
      <w:r w:rsidRPr="006D6EC4">
        <w:rPr>
          <w:sz w:val="28"/>
          <w:szCs w:val="28"/>
        </w:rPr>
        <w:t xml:space="preserve"> ,</w:t>
      </w:r>
      <w:proofErr w:type="gramEnd"/>
      <w:r w:rsidRPr="006D6EC4">
        <w:rPr>
          <w:sz w:val="28"/>
          <w:szCs w:val="28"/>
        </w:rPr>
        <w:t xml:space="preserve"> действующего на основании _____________________________________________, именуемое в дальнейшем Получатель дополнительной бюджетной помощи на возвратной и ( или) безвозвратной основе при возникновении неотложной необходимости в пр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 xml:space="preserve">ведении капитального ремонта общего имущества в многоквартирных </w:t>
      </w:r>
      <w:proofErr w:type="gramStart"/>
      <w:r w:rsidRPr="006D6EC4">
        <w:rPr>
          <w:sz w:val="28"/>
          <w:szCs w:val="28"/>
        </w:rPr>
        <w:t>домах</w:t>
      </w:r>
      <w:proofErr w:type="gramEnd"/>
      <w:r w:rsidRPr="006D6EC4">
        <w:rPr>
          <w:sz w:val="28"/>
          <w:szCs w:val="28"/>
        </w:rPr>
        <w:t>, в другой стороны, совместно именуемые Стороны заключили настоящее соглаш</w:t>
      </w:r>
      <w:r w:rsidRPr="006D6EC4">
        <w:rPr>
          <w:sz w:val="28"/>
          <w:szCs w:val="28"/>
        </w:rPr>
        <w:t>е</w:t>
      </w:r>
      <w:r w:rsidRPr="006D6EC4">
        <w:rPr>
          <w:sz w:val="28"/>
          <w:szCs w:val="28"/>
        </w:rPr>
        <w:t>ние  о нижеследующем.</w:t>
      </w:r>
    </w:p>
    <w:p w:rsidR="005B2003" w:rsidRPr="006D6EC4" w:rsidRDefault="005B2003" w:rsidP="00166460">
      <w:pPr>
        <w:pStyle w:val="af3"/>
        <w:numPr>
          <w:ilvl w:val="0"/>
          <w:numId w:val="34"/>
        </w:numPr>
        <w:tabs>
          <w:tab w:val="left" w:pos="889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Предмет соглашения</w:t>
      </w:r>
    </w:p>
    <w:p w:rsidR="005B2003" w:rsidRPr="006D6EC4" w:rsidRDefault="005B2003" w:rsidP="00166460">
      <w:pPr>
        <w:pStyle w:val="af3"/>
        <w:numPr>
          <w:ilvl w:val="1"/>
          <w:numId w:val="34"/>
        </w:numPr>
        <w:tabs>
          <w:tab w:val="left" w:pos="889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6D6EC4">
        <w:rPr>
          <w:sz w:val="28"/>
          <w:szCs w:val="28"/>
        </w:rPr>
        <w:t>Администрация предоставляет получателю из бюджета  сельского п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>селения дополнительную бюджетную помощь на возвратной  и (или) безвозвра</w:t>
      </w:r>
      <w:r w:rsidRPr="006D6EC4">
        <w:rPr>
          <w:sz w:val="28"/>
          <w:szCs w:val="28"/>
        </w:rPr>
        <w:t>т</w:t>
      </w:r>
      <w:r w:rsidRPr="006D6EC4">
        <w:rPr>
          <w:sz w:val="28"/>
          <w:szCs w:val="28"/>
        </w:rPr>
        <w:t>ной  основе при возникновении неотложной необходимости в  проведении кап</w:t>
      </w:r>
      <w:r w:rsidRPr="006D6EC4">
        <w:rPr>
          <w:sz w:val="28"/>
          <w:szCs w:val="28"/>
        </w:rPr>
        <w:t>и</w:t>
      </w:r>
      <w:r w:rsidRPr="006D6EC4">
        <w:rPr>
          <w:sz w:val="28"/>
          <w:szCs w:val="28"/>
        </w:rPr>
        <w:t>тального ремонта общего имущества в многоквартирных  домах, расположенных  по адресу __________________________________ (далее - дополнительная п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>мощь) в соответствии с решением Муниципального Совета о бюджете сельского поселения на очередной год и плановый период и Порядком  предоставления из бюджета  сельского поселения дополнительной помощи</w:t>
      </w:r>
      <w:proofErr w:type="gramEnd"/>
      <w:r w:rsidRPr="006D6EC4">
        <w:rPr>
          <w:sz w:val="28"/>
          <w:szCs w:val="28"/>
        </w:rPr>
        <w:t xml:space="preserve"> организациями, </w:t>
      </w:r>
      <w:proofErr w:type="gramStart"/>
      <w:r w:rsidRPr="006D6EC4">
        <w:rPr>
          <w:sz w:val="28"/>
          <w:szCs w:val="28"/>
        </w:rPr>
        <w:t>ос</w:t>
      </w:r>
      <w:r w:rsidRPr="006D6EC4">
        <w:rPr>
          <w:sz w:val="28"/>
          <w:szCs w:val="28"/>
        </w:rPr>
        <w:t>у</w:t>
      </w:r>
      <w:r w:rsidRPr="006D6EC4">
        <w:rPr>
          <w:sz w:val="28"/>
          <w:szCs w:val="28"/>
        </w:rPr>
        <w:t>ществляющим</w:t>
      </w:r>
      <w:proofErr w:type="gramEnd"/>
      <w:r w:rsidRPr="006D6EC4">
        <w:rPr>
          <w:sz w:val="28"/>
          <w:szCs w:val="28"/>
        </w:rPr>
        <w:t xml:space="preserve"> управление многоквартирными домами (далее – Порядок).</w:t>
      </w:r>
    </w:p>
    <w:p w:rsidR="005B2003" w:rsidRPr="006D6EC4" w:rsidRDefault="005B2003" w:rsidP="00166460">
      <w:pPr>
        <w:pStyle w:val="af3"/>
        <w:numPr>
          <w:ilvl w:val="1"/>
          <w:numId w:val="34"/>
        </w:numPr>
        <w:tabs>
          <w:tab w:val="left" w:pos="889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Цель предоставления дополнительной помощи:</w:t>
      </w:r>
    </w:p>
    <w:p w:rsidR="005B2003" w:rsidRPr="006D6EC4" w:rsidRDefault="005B2003" w:rsidP="00166460">
      <w:pPr>
        <w:pStyle w:val="af3"/>
        <w:tabs>
          <w:tab w:val="left" w:pos="88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__________________________________________________________________</w:t>
      </w:r>
    </w:p>
    <w:p w:rsidR="005B2003" w:rsidRPr="006D6EC4" w:rsidRDefault="005B2003" w:rsidP="00166460">
      <w:pPr>
        <w:pStyle w:val="af3"/>
        <w:numPr>
          <w:ilvl w:val="1"/>
          <w:numId w:val="34"/>
        </w:numPr>
        <w:tabs>
          <w:tab w:val="left" w:pos="889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Предоставленная субсидия имеет целевое назначение и не может быть использована в целях, не предусмотренных п.1.1. настоящего Соглашения.</w:t>
      </w:r>
    </w:p>
    <w:p w:rsidR="005B2003" w:rsidRPr="006D6EC4" w:rsidRDefault="005B2003" w:rsidP="00166460">
      <w:pPr>
        <w:pStyle w:val="af3"/>
        <w:numPr>
          <w:ilvl w:val="1"/>
          <w:numId w:val="34"/>
        </w:numPr>
        <w:tabs>
          <w:tab w:val="left" w:pos="889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Сумма дополнительной помощи составляет:</w:t>
      </w:r>
    </w:p>
    <w:p w:rsidR="005B2003" w:rsidRPr="006D6EC4" w:rsidRDefault="005B2003" w:rsidP="00166460">
      <w:pPr>
        <w:pStyle w:val="af3"/>
        <w:tabs>
          <w:tab w:val="left" w:pos="88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___________________________________________________________________ руб.</w:t>
      </w:r>
    </w:p>
    <w:p w:rsidR="005B2003" w:rsidRPr="006D6EC4" w:rsidRDefault="005B2003" w:rsidP="00166460">
      <w:pPr>
        <w:pStyle w:val="af3"/>
        <w:numPr>
          <w:ilvl w:val="0"/>
          <w:numId w:val="34"/>
        </w:numPr>
        <w:tabs>
          <w:tab w:val="left" w:pos="700"/>
          <w:tab w:val="left" w:pos="889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Права и обязанности сторон</w:t>
      </w:r>
    </w:p>
    <w:p w:rsidR="005B2003" w:rsidRPr="006D6EC4" w:rsidRDefault="005B2003" w:rsidP="00166460">
      <w:pPr>
        <w:pStyle w:val="af3"/>
        <w:numPr>
          <w:ilvl w:val="1"/>
          <w:numId w:val="34"/>
        </w:numPr>
        <w:tabs>
          <w:tab w:val="left" w:pos="700"/>
          <w:tab w:val="left" w:pos="889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lastRenderedPageBreak/>
        <w:t>Администрация обязана:</w:t>
      </w:r>
    </w:p>
    <w:p w:rsidR="005B2003" w:rsidRPr="006D6EC4" w:rsidRDefault="005B2003" w:rsidP="00166460">
      <w:pPr>
        <w:pStyle w:val="af3"/>
        <w:numPr>
          <w:ilvl w:val="2"/>
          <w:numId w:val="34"/>
        </w:numPr>
        <w:tabs>
          <w:tab w:val="left" w:pos="700"/>
          <w:tab w:val="left" w:pos="889"/>
        </w:tabs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Осуществлять перечисление дополнительной помощи Получателю дополнительной помощи в пределах средств,  предусмотренных  в бюджете  сел</w:t>
      </w:r>
      <w:r w:rsidRPr="006D6EC4">
        <w:rPr>
          <w:sz w:val="28"/>
          <w:szCs w:val="28"/>
        </w:rPr>
        <w:t>ь</w:t>
      </w:r>
      <w:r w:rsidRPr="006D6EC4">
        <w:rPr>
          <w:sz w:val="28"/>
          <w:szCs w:val="28"/>
        </w:rPr>
        <w:t>ского поселения на соответствующий финансовый год, в соответствии с разделом 3 настоящего Соглашения.</w:t>
      </w:r>
    </w:p>
    <w:p w:rsidR="005B2003" w:rsidRPr="006D6EC4" w:rsidRDefault="005B2003" w:rsidP="00166460">
      <w:pPr>
        <w:pStyle w:val="af3"/>
        <w:numPr>
          <w:ilvl w:val="2"/>
          <w:numId w:val="34"/>
        </w:numPr>
        <w:tabs>
          <w:tab w:val="left" w:pos="700"/>
          <w:tab w:val="left" w:pos="889"/>
        </w:tabs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В обязательном порядке проводить проверку соблюдения Получат</w:t>
      </w:r>
      <w:r w:rsidRPr="006D6EC4">
        <w:rPr>
          <w:sz w:val="28"/>
          <w:szCs w:val="28"/>
        </w:rPr>
        <w:t>е</w:t>
      </w:r>
      <w:r w:rsidRPr="006D6EC4">
        <w:rPr>
          <w:sz w:val="28"/>
          <w:szCs w:val="28"/>
        </w:rPr>
        <w:t>лем условий, целей и порядка предоставления дополнительной помощи.</w:t>
      </w:r>
    </w:p>
    <w:p w:rsidR="005B2003" w:rsidRPr="006D6EC4" w:rsidRDefault="005B2003" w:rsidP="00166460">
      <w:pPr>
        <w:pStyle w:val="af3"/>
        <w:numPr>
          <w:ilvl w:val="1"/>
          <w:numId w:val="34"/>
        </w:numPr>
        <w:tabs>
          <w:tab w:val="left" w:pos="700"/>
          <w:tab w:val="left" w:pos="889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 xml:space="preserve">  Получатель дополнительной помощи обязан:</w:t>
      </w:r>
    </w:p>
    <w:p w:rsidR="005B2003" w:rsidRPr="006D6EC4" w:rsidRDefault="005B2003" w:rsidP="00166460">
      <w:pPr>
        <w:pStyle w:val="af3"/>
        <w:tabs>
          <w:tab w:val="left" w:pos="700"/>
          <w:tab w:val="left" w:pos="88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2.2.1. Руководствоваться  настоящим Порядком и обеспечить целевое расх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>дование дополнительной помощи.</w:t>
      </w:r>
    </w:p>
    <w:p w:rsidR="005B2003" w:rsidRPr="006D6EC4" w:rsidRDefault="005B2003" w:rsidP="00166460">
      <w:pPr>
        <w:pStyle w:val="af3"/>
        <w:tabs>
          <w:tab w:val="left" w:pos="88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 xml:space="preserve">2.2.2.Заключить договор с техническим заказчиком в целях  осуществления </w:t>
      </w:r>
      <w:proofErr w:type="gramStart"/>
      <w:r w:rsidRPr="006D6EC4">
        <w:rPr>
          <w:sz w:val="28"/>
          <w:szCs w:val="28"/>
        </w:rPr>
        <w:t>контроля за</w:t>
      </w:r>
      <w:proofErr w:type="gramEnd"/>
      <w:r w:rsidRPr="006D6EC4">
        <w:rPr>
          <w:sz w:val="28"/>
          <w:szCs w:val="28"/>
        </w:rPr>
        <w:t xml:space="preserve"> оформлением документации и выполнением работ.</w:t>
      </w:r>
    </w:p>
    <w:p w:rsidR="005B2003" w:rsidRPr="006D6EC4" w:rsidRDefault="005B2003" w:rsidP="00166460">
      <w:pPr>
        <w:pStyle w:val="af3"/>
        <w:tabs>
          <w:tab w:val="left" w:pos="88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2.2.3. Провести конкурсные процедуры по выбору подрядчика в соответствии с Федеральным законом 44-ФЗ.</w:t>
      </w:r>
    </w:p>
    <w:p w:rsidR="005B2003" w:rsidRPr="006D6EC4" w:rsidRDefault="005B2003" w:rsidP="00166460">
      <w:pPr>
        <w:pStyle w:val="af3"/>
        <w:tabs>
          <w:tab w:val="left" w:pos="88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2.2.4. Вести учет полученных бюджетных сре</w:t>
      </w:r>
      <w:proofErr w:type="gramStart"/>
      <w:r w:rsidRPr="006D6EC4">
        <w:rPr>
          <w:sz w:val="28"/>
          <w:szCs w:val="28"/>
        </w:rPr>
        <w:t>дств в п</w:t>
      </w:r>
      <w:proofErr w:type="gramEnd"/>
      <w:r w:rsidRPr="006D6EC4">
        <w:rPr>
          <w:sz w:val="28"/>
          <w:szCs w:val="28"/>
        </w:rPr>
        <w:t>орядке, установленным законодательством.</w:t>
      </w:r>
    </w:p>
    <w:p w:rsidR="005B2003" w:rsidRPr="006D6EC4" w:rsidRDefault="005B2003" w:rsidP="00166460">
      <w:pPr>
        <w:pStyle w:val="af3"/>
        <w:tabs>
          <w:tab w:val="left" w:pos="88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2.2.5. Для перечисления дополнительной помощи из бюджета сельского п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>селения представлять в Администрацию документы, указанные в п.4.2. Порядка.</w:t>
      </w:r>
    </w:p>
    <w:p w:rsidR="005B2003" w:rsidRPr="006D6EC4" w:rsidRDefault="005B2003" w:rsidP="00166460">
      <w:pPr>
        <w:pStyle w:val="af3"/>
        <w:tabs>
          <w:tab w:val="left" w:pos="88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 xml:space="preserve">2.2.6. Возвратить в бюджет сельского </w:t>
      </w:r>
      <w:proofErr w:type="gramStart"/>
      <w:r w:rsidRPr="006D6EC4">
        <w:rPr>
          <w:sz w:val="28"/>
          <w:szCs w:val="28"/>
        </w:rPr>
        <w:t>поселения</w:t>
      </w:r>
      <w:proofErr w:type="gramEnd"/>
      <w:r w:rsidRPr="006D6EC4">
        <w:rPr>
          <w:sz w:val="28"/>
          <w:szCs w:val="28"/>
        </w:rPr>
        <w:t xml:space="preserve"> не использованные в отче</w:t>
      </w:r>
      <w:r w:rsidRPr="006D6EC4">
        <w:rPr>
          <w:sz w:val="28"/>
          <w:szCs w:val="28"/>
        </w:rPr>
        <w:t>т</w:t>
      </w:r>
      <w:r w:rsidRPr="006D6EC4">
        <w:rPr>
          <w:sz w:val="28"/>
          <w:szCs w:val="28"/>
        </w:rPr>
        <w:t>ном финансовом году Получателем остатки дополнительной помощи в течение 15 рабочих дней со дня сдачи баланса за отчетный финансовый год в налоговые о</w:t>
      </w:r>
      <w:r w:rsidRPr="006D6EC4">
        <w:rPr>
          <w:sz w:val="28"/>
          <w:szCs w:val="28"/>
        </w:rPr>
        <w:t>р</w:t>
      </w:r>
      <w:r w:rsidRPr="006D6EC4">
        <w:rPr>
          <w:sz w:val="28"/>
          <w:szCs w:val="28"/>
        </w:rPr>
        <w:t>ганы.</w:t>
      </w:r>
    </w:p>
    <w:p w:rsidR="005B2003" w:rsidRPr="006D6EC4" w:rsidRDefault="005B2003" w:rsidP="00166460">
      <w:pPr>
        <w:pStyle w:val="af3"/>
        <w:tabs>
          <w:tab w:val="left" w:pos="88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2.2.7.  В случае нарушения Получателем средств  условий предоставления  дополнительной помощи, установления фактов  нецелевого использования бю</w:t>
      </w:r>
      <w:r w:rsidRPr="006D6EC4">
        <w:rPr>
          <w:sz w:val="28"/>
          <w:szCs w:val="28"/>
        </w:rPr>
        <w:t>д</w:t>
      </w:r>
      <w:r w:rsidRPr="006D6EC4">
        <w:rPr>
          <w:sz w:val="28"/>
          <w:szCs w:val="28"/>
        </w:rPr>
        <w:t>жетных средств и (или) соответствующими отчетными  данными , возвратить ук</w:t>
      </w:r>
      <w:r w:rsidRPr="006D6EC4">
        <w:rPr>
          <w:sz w:val="28"/>
          <w:szCs w:val="28"/>
        </w:rPr>
        <w:t>а</w:t>
      </w:r>
      <w:r w:rsidRPr="006D6EC4">
        <w:rPr>
          <w:sz w:val="28"/>
          <w:szCs w:val="28"/>
        </w:rPr>
        <w:t>занные средства в бюджет сельского поселения в соответствии с бюджетным з</w:t>
      </w:r>
      <w:r w:rsidRPr="006D6EC4">
        <w:rPr>
          <w:sz w:val="28"/>
          <w:szCs w:val="28"/>
        </w:rPr>
        <w:t>а</w:t>
      </w:r>
      <w:r w:rsidRPr="006D6EC4">
        <w:rPr>
          <w:sz w:val="28"/>
          <w:szCs w:val="28"/>
        </w:rPr>
        <w:t>конодательством Российской Федерации на основании распоряжения Админ</w:t>
      </w:r>
      <w:r w:rsidRPr="006D6EC4">
        <w:rPr>
          <w:sz w:val="28"/>
          <w:szCs w:val="28"/>
        </w:rPr>
        <w:t>и</w:t>
      </w:r>
      <w:r w:rsidRPr="006D6EC4">
        <w:rPr>
          <w:sz w:val="28"/>
          <w:szCs w:val="28"/>
        </w:rPr>
        <w:t>страции сельского поселения в течени</w:t>
      </w:r>
      <w:proofErr w:type="gramStart"/>
      <w:r w:rsidRPr="006D6EC4">
        <w:rPr>
          <w:sz w:val="28"/>
          <w:szCs w:val="28"/>
        </w:rPr>
        <w:t>и</w:t>
      </w:r>
      <w:proofErr w:type="gramEnd"/>
      <w:r w:rsidRPr="006D6EC4">
        <w:rPr>
          <w:sz w:val="28"/>
          <w:szCs w:val="28"/>
        </w:rPr>
        <w:t xml:space="preserve"> 15 рабочих дней со дня установления данных фактов.</w:t>
      </w:r>
    </w:p>
    <w:p w:rsidR="005B2003" w:rsidRPr="006D6EC4" w:rsidRDefault="005B2003" w:rsidP="00166460">
      <w:pPr>
        <w:pStyle w:val="af3"/>
        <w:tabs>
          <w:tab w:val="left" w:pos="88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2.2.8. Извещать Администрацию об изменении реквизитов Получателя бю</w:t>
      </w:r>
      <w:r w:rsidRPr="006D6EC4">
        <w:rPr>
          <w:sz w:val="28"/>
          <w:szCs w:val="28"/>
        </w:rPr>
        <w:t>д</w:t>
      </w:r>
      <w:r w:rsidRPr="006D6EC4">
        <w:rPr>
          <w:sz w:val="28"/>
          <w:szCs w:val="28"/>
        </w:rPr>
        <w:t>жетных сре</w:t>
      </w:r>
      <w:proofErr w:type="gramStart"/>
      <w:r w:rsidRPr="006D6EC4">
        <w:rPr>
          <w:sz w:val="28"/>
          <w:szCs w:val="28"/>
        </w:rPr>
        <w:t>дств в т</w:t>
      </w:r>
      <w:proofErr w:type="gramEnd"/>
      <w:r w:rsidRPr="006D6EC4">
        <w:rPr>
          <w:sz w:val="28"/>
          <w:szCs w:val="28"/>
        </w:rPr>
        <w:t>ечение 3-х дней с момента изменения реквизитов.</w:t>
      </w:r>
    </w:p>
    <w:p w:rsidR="005B2003" w:rsidRPr="006D6EC4" w:rsidRDefault="005B2003" w:rsidP="00166460">
      <w:pPr>
        <w:pStyle w:val="af3"/>
        <w:tabs>
          <w:tab w:val="left" w:pos="88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2.2.9. Получатель согласен и не будет препятствовать осуществлению Адм</w:t>
      </w:r>
      <w:r w:rsidRPr="006D6EC4">
        <w:rPr>
          <w:sz w:val="28"/>
          <w:szCs w:val="28"/>
        </w:rPr>
        <w:t>и</w:t>
      </w:r>
      <w:r w:rsidRPr="006D6EC4">
        <w:rPr>
          <w:sz w:val="28"/>
          <w:szCs w:val="28"/>
        </w:rPr>
        <w:t>нистрацией муниципального финансового контроля, проверок соблюдения Пол</w:t>
      </w:r>
      <w:r w:rsidRPr="006D6EC4">
        <w:rPr>
          <w:sz w:val="28"/>
          <w:szCs w:val="28"/>
        </w:rPr>
        <w:t>у</w:t>
      </w:r>
      <w:r w:rsidRPr="006D6EC4">
        <w:rPr>
          <w:sz w:val="28"/>
          <w:szCs w:val="28"/>
        </w:rPr>
        <w:t>чателем дополнительной помощи условий, целей и порядка расходования бю</w:t>
      </w:r>
      <w:r w:rsidRPr="006D6EC4">
        <w:rPr>
          <w:sz w:val="28"/>
          <w:szCs w:val="28"/>
        </w:rPr>
        <w:t>д</w:t>
      </w:r>
      <w:r w:rsidRPr="006D6EC4">
        <w:rPr>
          <w:sz w:val="28"/>
          <w:szCs w:val="28"/>
        </w:rPr>
        <w:t>жетных средств.</w:t>
      </w:r>
    </w:p>
    <w:p w:rsidR="005B2003" w:rsidRPr="006D6EC4" w:rsidRDefault="005B2003" w:rsidP="00166460">
      <w:pPr>
        <w:pStyle w:val="af3"/>
        <w:numPr>
          <w:ilvl w:val="0"/>
          <w:numId w:val="34"/>
        </w:numPr>
        <w:tabs>
          <w:tab w:val="left" w:pos="889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Порядок перечисления дополнительной помощи.</w:t>
      </w:r>
    </w:p>
    <w:p w:rsidR="005B2003" w:rsidRPr="006D6EC4" w:rsidRDefault="005B2003" w:rsidP="00166460">
      <w:pPr>
        <w:pStyle w:val="af3"/>
        <w:numPr>
          <w:ilvl w:val="1"/>
          <w:numId w:val="34"/>
        </w:numPr>
        <w:tabs>
          <w:tab w:val="left" w:pos="889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Перечисление бюджетных сре</w:t>
      </w:r>
      <w:proofErr w:type="gramStart"/>
      <w:r w:rsidRPr="006D6EC4">
        <w:rPr>
          <w:sz w:val="28"/>
          <w:szCs w:val="28"/>
        </w:rPr>
        <w:t>дств в п</w:t>
      </w:r>
      <w:proofErr w:type="gramEnd"/>
      <w:r w:rsidRPr="006D6EC4">
        <w:rPr>
          <w:sz w:val="28"/>
          <w:szCs w:val="28"/>
        </w:rPr>
        <w:t>орядке оказания дополнител</w:t>
      </w:r>
      <w:r w:rsidRPr="006D6EC4">
        <w:rPr>
          <w:sz w:val="28"/>
          <w:szCs w:val="28"/>
        </w:rPr>
        <w:t>ь</w:t>
      </w:r>
      <w:r w:rsidRPr="006D6EC4">
        <w:rPr>
          <w:sz w:val="28"/>
          <w:szCs w:val="28"/>
        </w:rPr>
        <w:t>ной помощи осуществляется в пределах средств, предусмотренных в бюджете сельского поселения на расчетный счет Получателя в следующем порядке:</w:t>
      </w:r>
    </w:p>
    <w:p w:rsidR="005B2003" w:rsidRPr="006D6EC4" w:rsidRDefault="005B2003" w:rsidP="00166460">
      <w:pPr>
        <w:pStyle w:val="af3"/>
        <w:tabs>
          <w:tab w:val="left" w:pos="88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- в течение 5 (пяти) рабочих дней с момента подписания Соглашения Пол</w:t>
      </w:r>
      <w:r w:rsidRPr="006D6EC4">
        <w:rPr>
          <w:sz w:val="28"/>
          <w:szCs w:val="28"/>
        </w:rPr>
        <w:t>у</w:t>
      </w:r>
      <w:r w:rsidRPr="006D6EC4">
        <w:rPr>
          <w:sz w:val="28"/>
          <w:szCs w:val="28"/>
        </w:rPr>
        <w:t xml:space="preserve">чателю дополнительная  бюджетная помощь перечисляется в размере 30% от </w:t>
      </w:r>
      <w:proofErr w:type="gramStart"/>
      <w:r w:rsidRPr="006D6EC4">
        <w:rPr>
          <w:sz w:val="28"/>
          <w:szCs w:val="28"/>
        </w:rPr>
        <w:t>с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>гласованной</w:t>
      </w:r>
      <w:proofErr w:type="gramEnd"/>
      <w:r w:rsidRPr="006D6EC4">
        <w:rPr>
          <w:sz w:val="28"/>
          <w:szCs w:val="28"/>
        </w:rPr>
        <w:t xml:space="preserve"> с предоставлением договоров и смет;</w:t>
      </w:r>
    </w:p>
    <w:p w:rsidR="005B2003" w:rsidRPr="006D6EC4" w:rsidRDefault="005B2003" w:rsidP="00166460">
      <w:pPr>
        <w:pStyle w:val="af3"/>
        <w:tabs>
          <w:tab w:val="left" w:pos="88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- дальнейшее перечисление сре</w:t>
      </w:r>
      <w:proofErr w:type="gramStart"/>
      <w:r w:rsidRPr="006D6EC4">
        <w:rPr>
          <w:sz w:val="28"/>
          <w:szCs w:val="28"/>
        </w:rPr>
        <w:t>дств пр</w:t>
      </w:r>
      <w:proofErr w:type="gramEnd"/>
      <w:r w:rsidRPr="006D6EC4">
        <w:rPr>
          <w:sz w:val="28"/>
          <w:szCs w:val="28"/>
        </w:rPr>
        <w:t>оизводится по мере поступления д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 xml:space="preserve">кументов на основании отчета Получателя по форме согласно Приложению № 2 к </w:t>
      </w:r>
      <w:r w:rsidRPr="006D6EC4">
        <w:rPr>
          <w:sz w:val="28"/>
          <w:szCs w:val="28"/>
        </w:rPr>
        <w:lastRenderedPageBreak/>
        <w:t>настоящему Порядку, а также заверенных копий документов, подтверждающих выполнение работ-актов о приемке выполненных работ по форме КС-2, справок о стоимости выполненных работ и затрат по форме КС-3, согласованных с технич</w:t>
      </w:r>
      <w:r w:rsidRPr="006D6EC4">
        <w:rPr>
          <w:sz w:val="28"/>
          <w:szCs w:val="28"/>
        </w:rPr>
        <w:t>е</w:t>
      </w:r>
      <w:r w:rsidRPr="006D6EC4">
        <w:rPr>
          <w:sz w:val="28"/>
          <w:szCs w:val="28"/>
        </w:rPr>
        <w:t>ским заказчиком.</w:t>
      </w:r>
    </w:p>
    <w:p w:rsidR="005B2003" w:rsidRPr="006D6EC4" w:rsidRDefault="005B2003" w:rsidP="00166460">
      <w:pPr>
        <w:pStyle w:val="af3"/>
        <w:tabs>
          <w:tab w:val="left" w:pos="88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3.2. В случае превышения фактически произведенных расходов Получателем над суммой средств, предусмотренных в бюджете  сельского поселения на эти ц</w:t>
      </w:r>
      <w:r w:rsidRPr="006D6EC4">
        <w:rPr>
          <w:sz w:val="28"/>
          <w:szCs w:val="28"/>
        </w:rPr>
        <w:t>е</w:t>
      </w:r>
      <w:r w:rsidRPr="006D6EC4">
        <w:rPr>
          <w:sz w:val="28"/>
          <w:szCs w:val="28"/>
        </w:rPr>
        <w:t>ли, сумма превышения из бюджета сельского поселения не возмещается.</w:t>
      </w:r>
    </w:p>
    <w:p w:rsidR="005B2003" w:rsidRPr="006D6EC4" w:rsidRDefault="005B2003" w:rsidP="00166460">
      <w:pPr>
        <w:pStyle w:val="af3"/>
        <w:tabs>
          <w:tab w:val="left" w:pos="88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 xml:space="preserve">3.3. В случае невозврата дополнительной помощи </w:t>
      </w:r>
      <w:proofErr w:type="gramStart"/>
      <w:r w:rsidRPr="006D6EC4">
        <w:rPr>
          <w:sz w:val="28"/>
          <w:szCs w:val="28"/>
        </w:rPr>
        <w:t>сумма, израсходованная с нарушением условий настоящего Порядка и Соглашения о ее предоставлении подлежит</w:t>
      </w:r>
      <w:proofErr w:type="gramEnd"/>
      <w:r w:rsidRPr="006D6EC4">
        <w:rPr>
          <w:sz w:val="28"/>
          <w:szCs w:val="28"/>
        </w:rPr>
        <w:t xml:space="preserve"> взысканию в порядке, установленном законодательством Российской Федерации.</w:t>
      </w:r>
    </w:p>
    <w:p w:rsidR="005B2003" w:rsidRPr="006D6EC4" w:rsidRDefault="005B2003" w:rsidP="00166460">
      <w:pPr>
        <w:pStyle w:val="af3"/>
        <w:numPr>
          <w:ilvl w:val="0"/>
          <w:numId w:val="34"/>
        </w:numPr>
        <w:tabs>
          <w:tab w:val="left" w:pos="889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Ответственность сторон.</w:t>
      </w:r>
    </w:p>
    <w:p w:rsidR="005B2003" w:rsidRPr="006D6EC4" w:rsidRDefault="005B2003" w:rsidP="00166460">
      <w:pPr>
        <w:pStyle w:val="af3"/>
        <w:numPr>
          <w:ilvl w:val="1"/>
          <w:numId w:val="34"/>
        </w:numPr>
        <w:tabs>
          <w:tab w:val="left" w:pos="889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Стороны несут ответственность за неисполнение или ненадлежащее исполнение обязанностей по настоящему Соглашению в соответствии с действ</w:t>
      </w:r>
      <w:r w:rsidRPr="006D6EC4">
        <w:rPr>
          <w:sz w:val="28"/>
          <w:szCs w:val="28"/>
        </w:rPr>
        <w:t>у</w:t>
      </w:r>
      <w:r w:rsidRPr="006D6EC4">
        <w:rPr>
          <w:sz w:val="28"/>
          <w:szCs w:val="28"/>
        </w:rPr>
        <w:t>ющим законодательством.</w:t>
      </w:r>
    </w:p>
    <w:p w:rsidR="005B2003" w:rsidRPr="006D6EC4" w:rsidRDefault="005B2003" w:rsidP="00166460">
      <w:pPr>
        <w:pStyle w:val="af3"/>
        <w:numPr>
          <w:ilvl w:val="0"/>
          <w:numId w:val="34"/>
        </w:numPr>
        <w:tabs>
          <w:tab w:val="left" w:pos="889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Порядок разрешения споров.</w:t>
      </w:r>
    </w:p>
    <w:p w:rsidR="005B2003" w:rsidRPr="006D6EC4" w:rsidRDefault="005B2003" w:rsidP="00166460">
      <w:pPr>
        <w:pStyle w:val="af3"/>
        <w:numPr>
          <w:ilvl w:val="1"/>
          <w:numId w:val="34"/>
        </w:numPr>
        <w:tabs>
          <w:tab w:val="left" w:pos="889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Споры и разногласия, возникшие при исполнении настоящего согл</w:t>
      </w:r>
      <w:r w:rsidRPr="006D6EC4">
        <w:rPr>
          <w:sz w:val="28"/>
          <w:szCs w:val="28"/>
        </w:rPr>
        <w:t>а</w:t>
      </w:r>
      <w:r w:rsidRPr="006D6EC4">
        <w:rPr>
          <w:sz w:val="28"/>
          <w:szCs w:val="28"/>
        </w:rPr>
        <w:t>шения, разрешаются путем переговоров между сторонами.</w:t>
      </w:r>
    </w:p>
    <w:p w:rsidR="005B2003" w:rsidRPr="006D6EC4" w:rsidRDefault="005B2003" w:rsidP="00166460">
      <w:pPr>
        <w:pStyle w:val="af3"/>
        <w:numPr>
          <w:ilvl w:val="1"/>
          <w:numId w:val="34"/>
        </w:numPr>
        <w:tabs>
          <w:tab w:val="left" w:pos="889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 xml:space="preserve"> В случае невозможности разрешения споров и разногласий путем п</w:t>
      </w:r>
      <w:r w:rsidRPr="006D6EC4">
        <w:rPr>
          <w:sz w:val="28"/>
          <w:szCs w:val="28"/>
        </w:rPr>
        <w:t>е</w:t>
      </w:r>
      <w:r w:rsidRPr="006D6EC4">
        <w:rPr>
          <w:sz w:val="28"/>
          <w:szCs w:val="28"/>
        </w:rPr>
        <w:t>реговоров, стороны после реализации предусмотренной законодательством пр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>цедуры досудебного урегулирования решают их в судебном порядке.</w:t>
      </w:r>
    </w:p>
    <w:p w:rsidR="005B2003" w:rsidRPr="006D6EC4" w:rsidRDefault="005B2003" w:rsidP="00166460">
      <w:pPr>
        <w:pStyle w:val="af3"/>
        <w:numPr>
          <w:ilvl w:val="0"/>
          <w:numId w:val="34"/>
        </w:numPr>
        <w:tabs>
          <w:tab w:val="left" w:pos="889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Заключительные положения</w:t>
      </w:r>
    </w:p>
    <w:p w:rsidR="005B2003" w:rsidRPr="006D6EC4" w:rsidRDefault="005B2003" w:rsidP="00166460">
      <w:pPr>
        <w:pStyle w:val="af3"/>
        <w:numPr>
          <w:ilvl w:val="1"/>
          <w:numId w:val="34"/>
        </w:numPr>
        <w:tabs>
          <w:tab w:val="left" w:pos="889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6D6EC4">
        <w:rPr>
          <w:sz w:val="28"/>
          <w:szCs w:val="28"/>
        </w:rPr>
        <w:t>Любые изменения и дополнения к настоящему Соглашению действ</w:t>
      </w:r>
      <w:r w:rsidRPr="006D6EC4">
        <w:rPr>
          <w:sz w:val="28"/>
          <w:szCs w:val="28"/>
        </w:rPr>
        <w:t>и</w:t>
      </w:r>
      <w:r w:rsidRPr="006D6EC4">
        <w:rPr>
          <w:sz w:val="28"/>
          <w:szCs w:val="28"/>
        </w:rPr>
        <w:t>тельны при условии, что они совершены в письменной форме и подписаны упо</w:t>
      </w:r>
      <w:r w:rsidRPr="006D6EC4">
        <w:rPr>
          <w:sz w:val="28"/>
          <w:szCs w:val="28"/>
        </w:rPr>
        <w:t>л</w:t>
      </w:r>
      <w:r w:rsidRPr="006D6EC4">
        <w:rPr>
          <w:sz w:val="28"/>
          <w:szCs w:val="28"/>
        </w:rPr>
        <w:t>номоченными на то представителями Сторон.</w:t>
      </w:r>
    </w:p>
    <w:p w:rsidR="005B2003" w:rsidRPr="006D6EC4" w:rsidRDefault="005B2003" w:rsidP="00166460">
      <w:pPr>
        <w:pStyle w:val="af3"/>
        <w:numPr>
          <w:ilvl w:val="1"/>
          <w:numId w:val="34"/>
        </w:numPr>
        <w:tabs>
          <w:tab w:val="left" w:pos="889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6D6EC4">
        <w:rPr>
          <w:sz w:val="28"/>
          <w:szCs w:val="28"/>
        </w:rPr>
        <w:t>Досрочное расторжение Соглашения возможно по соглашению ст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>рон, либо на основаниях, предусмотренных действующим законодательством.</w:t>
      </w:r>
    </w:p>
    <w:p w:rsidR="005B2003" w:rsidRPr="006D6EC4" w:rsidRDefault="005B2003" w:rsidP="00166460">
      <w:pPr>
        <w:pStyle w:val="af3"/>
        <w:numPr>
          <w:ilvl w:val="1"/>
          <w:numId w:val="34"/>
        </w:numPr>
        <w:tabs>
          <w:tab w:val="left" w:pos="889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6D6EC4">
        <w:rPr>
          <w:sz w:val="28"/>
          <w:szCs w:val="28"/>
        </w:rPr>
        <w:t>Сторона, решившая расторгнуть соглашение, должна направить пис</w:t>
      </w:r>
      <w:r w:rsidRPr="006D6EC4">
        <w:rPr>
          <w:sz w:val="28"/>
          <w:szCs w:val="28"/>
        </w:rPr>
        <w:t>ь</w:t>
      </w:r>
      <w:r w:rsidRPr="006D6EC4">
        <w:rPr>
          <w:sz w:val="28"/>
          <w:szCs w:val="28"/>
        </w:rPr>
        <w:t xml:space="preserve">менное уведомление о намерении расторгнуть Соглашение другой Стороне не </w:t>
      </w:r>
      <w:proofErr w:type="gramStart"/>
      <w:r w:rsidRPr="006D6EC4">
        <w:rPr>
          <w:sz w:val="28"/>
          <w:szCs w:val="28"/>
        </w:rPr>
        <w:t>позднее</w:t>
      </w:r>
      <w:proofErr w:type="gramEnd"/>
      <w:r w:rsidRPr="006D6EC4">
        <w:rPr>
          <w:sz w:val="28"/>
          <w:szCs w:val="28"/>
        </w:rPr>
        <w:t xml:space="preserve"> чем за 30 дней до предполагаемого момента расторжения настоящего С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 xml:space="preserve">глашения. </w:t>
      </w:r>
      <w:proofErr w:type="gramStart"/>
      <w:r w:rsidRPr="006D6EC4">
        <w:rPr>
          <w:sz w:val="28"/>
          <w:szCs w:val="28"/>
        </w:rPr>
        <w:t>При досрочном расторжении настоящего Соглашения все средства в порядке оказания Получателю дополнительной бюджетной помощи при возни</w:t>
      </w:r>
      <w:r w:rsidRPr="006D6EC4">
        <w:rPr>
          <w:sz w:val="28"/>
          <w:szCs w:val="28"/>
        </w:rPr>
        <w:t>к</w:t>
      </w:r>
      <w:r w:rsidRPr="006D6EC4">
        <w:rPr>
          <w:sz w:val="28"/>
          <w:szCs w:val="28"/>
        </w:rPr>
        <w:t>новении неотложной необходимости в проведении капитального ремонта общего имущества в многоквартирных  домах</w:t>
      </w:r>
      <w:proofErr w:type="gramEnd"/>
      <w:r w:rsidRPr="006D6EC4">
        <w:rPr>
          <w:sz w:val="28"/>
          <w:szCs w:val="28"/>
        </w:rPr>
        <w:t xml:space="preserve"> на  возвратной основе подлежат перечи</w:t>
      </w:r>
      <w:r w:rsidRPr="006D6EC4">
        <w:rPr>
          <w:sz w:val="28"/>
          <w:szCs w:val="28"/>
        </w:rPr>
        <w:t>с</w:t>
      </w:r>
      <w:r w:rsidRPr="006D6EC4">
        <w:rPr>
          <w:sz w:val="28"/>
          <w:szCs w:val="28"/>
        </w:rPr>
        <w:t>лению в бюджет в течение 3 дней со дня расторжения настоящего Соглашения.</w:t>
      </w:r>
    </w:p>
    <w:p w:rsidR="005B2003" w:rsidRPr="006D6EC4" w:rsidRDefault="005B2003" w:rsidP="00166460">
      <w:pPr>
        <w:pStyle w:val="af3"/>
        <w:numPr>
          <w:ilvl w:val="1"/>
          <w:numId w:val="34"/>
        </w:numPr>
        <w:tabs>
          <w:tab w:val="left" w:pos="889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6D6EC4">
        <w:rPr>
          <w:sz w:val="28"/>
          <w:szCs w:val="28"/>
        </w:rPr>
        <w:t xml:space="preserve"> Настоящее Соглашение составлено в 2-х экземплярах, которые имеют равную юридическую силу.</w:t>
      </w:r>
    </w:p>
    <w:p w:rsidR="005B2003" w:rsidRPr="006D6EC4" w:rsidRDefault="005B2003" w:rsidP="00166460">
      <w:pPr>
        <w:pStyle w:val="af3"/>
        <w:numPr>
          <w:ilvl w:val="0"/>
          <w:numId w:val="34"/>
        </w:numPr>
        <w:tabs>
          <w:tab w:val="left" w:pos="889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6D6EC4">
        <w:rPr>
          <w:sz w:val="28"/>
          <w:szCs w:val="28"/>
        </w:rPr>
        <w:t>Срок действия соглашения</w:t>
      </w:r>
    </w:p>
    <w:p w:rsidR="005B2003" w:rsidRPr="006D6EC4" w:rsidRDefault="005B2003" w:rsidP="00166460">
      <w:pPr>
        <w:pStyle w:val="af3"/>
        <w:numPr>
          <w:ilvl w:val="1"/>
          <w:numId w:val="34"/>
        </w:numPr>
        <w:tabs>
          <w:tab w:val="left" w:pos="889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6D6EC4">
        <w:rPr>
          <w:sz w:val="28"/>
          <w:szCs w:val="28"/>
        </w:rPr>
        <w:t>Настоящее соглашение вступает в силу с момента подписания  и де</w:t>
      </w:r>
      <w:r w:rsidRPr="006D6EC4">
        <w:rPr>
          <w:sz w:val="28"/>
          <w:szCs w:val="28"/>
        </w:rPr>
        <w:t>й</w:t>
      </w:r>
      <w:r w:rsidRPr="006D6EC4">
        <w:rPr>
          <w:sz w:val="28"/>
          <w:szCs w:val="28"/>
        </w:rPr>
        <w:t>ствует до 31 декабря текущего года, а в части расчетов – до  полного исполнения обязательств по настоящему Соглашению.</w:t>
      </w:r>
    </w:p>
    <w:p w:rsidR="005B2003" w:rsidRPr="006D6EC4" w:rsidRDefault="005B2003" w:rsidP="00166460">
      <w:pPr>
        <w:pStyle w:val="af3"/>
        <w:numPr>
          <w:ilvl w:val="0"/>
          <w:numId w:val="34"/>
        </w:numPr>
        <w:tabs>
          <w:tab w:val="left" w:pos="889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6D6EC4">
        <w:rPr>
          <w:sz w:val="28"/>
          <w:szCs w:val="28"/>
        </w:rPr>
        <w:t>Реквизиты и подписи сторон:</w:t>
      </w:r>
    </w:p>
    <w:p w:rsidR="005B2003" w:rsidRPr="006D6EC4" w:rsidRDefault="005B2003" w:rsidP="00166460">
      <w:pPr>
        <w:pStyle w:val="af3"/>
        <w:tabs>
          <w:tab w:val="left" w:pos="889"/>
        </w:tabs>
        <w:spacing w:before="0" w:beforeAutospacing="0" w:after="0" w:afterAutospacing="0"/>
        <w:ind w:firstLine="567"/>
        <w:rPr>
          <w:sz w:val="28"/>
          <w:szCs w:val="28"/>
        </w:rPr>
      </w:pPr>
    </w:p>
    <w:p w:rsidR="005B2003" w:rsidRPr="006D6EC4" w:rsidRDefault="005B2003" w:rsidP="00166460">
      <w:pPr>
        <w:pStyle w:val="af3"/>
        <w:tabs>
          <w:tab w:val="left" w:pos="889"/>
        </w:tabs>
        <w:spacing w:before="0" w:beforeAutospacing="0" w:after="0" w:afterAutospacing="0"/>
        <w:ind w:firstLine="567"/>
        <w:rPr>
          <w:sz w:val="28"/>
          <w:szCs w:val="28"/>
        </w:rPr>
      </w:pPr>
    </w:p>
    <w:p w:rsidR="005B2003" w:rsidRPr="006D6EC4" w:rsidRDefault="005B2003" w:rsidP="00166460">
      <w:pPr>
        <w:pStyle w:val="af3"/>
        <w:tabs>
          <w:tab w:val="left" w:pos="889"/>
        </w:tabs>
        <w:spacing w:before="0" w:beforeAutospacing="0" w:after="0" w:afterAutospacing="0"/>
        <w:ind w:firstLine="567"/>
        <w:rPr>
          <w:sz w:val="28"/>
          <w:szCs w:val="28"/>
        </w:rPr>
      </w:pPr>
    </w:p>
    <w:p w:rsidR="005B2003" w:rsidRPr="006D6EC4" w:rsidRDefault="005B2003" w:rsidP="002F06CA">
      <w:pPr>
        <w:pStyle w:val="af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6D6EC4">
        <w:rPr>
          <w:sz w:val="28"/>
          <w:szCs w:val="28"/>
        </w:rPr>
        <w:t>Приложение №2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rPr>
          <w:sz w:val="28"/>
          <w:szCs w:val="28"/>
        </w:rPr>
      </w:pPr>
      <w:r w:rsidRPr="006D6EC4">
        <w:rPr>
          <w:sz w:val="28"/>
          <w:szCs w:val="28"/>
        </w:rPr>
        <w:t>к Порядку оказания на возвратной и (или) безвозвратной основе за счет средств местного бюджета дополнительной помощи при возникновении неотло</w:t>
      </w:r>
      <w:r w:rsidRPr="006D6EC4">
        <w:rPr>
          <w:sz w:val="28"/>
          <w:szCs w:val="28"/>
        </w:rPr>
        <w:t>ж</w:t>
      </w:r>
      <w:r w:rsidRPr="006D6EC4">
        <w:rPr>
          <w:sz w:val="28"/>
          <w:szCs w:val="28"/>
        </w:rPr>
        <w:t>ной необходимости в проведении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rPr>
          <w:sz w:val="28"/>
          <w:szCs w:val="28"/>
        </w:rPr>
      </w:pPr>
      <w:r w:rsidRPr="006D6EC4">
        <w:rPr>
          <w:sz w:val="28"/>
          <w:szCs w:val="28"/>
        </w:rPr>
        <w:t>капитального ремонта общего имущества в многоквартирных домах, расп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 xml:space="preserve">ложенных на территории  </w:t>
      </w:r>
      <w:r w:rsidR="002576CE" w:rsidRPr="006D6EC4">
        <w:rPr>
          <w:sz w:val="28"/>
          <w:szCs w:val="28"/>
        </w:rPr>
        <w:t>Верх-</w:t>
      </w:r>
      <w:proofErr w:type="spellStart"/>
      <w:r w:rsidR="002576CE" w:rsidRPr="006D6EC4">
        <w:rPr>
          <w:sz w:val="28"/>
          <w:szCs w:val="28"/>
        </w:rPr>
        <w:t>Ирменского</w:t>
      </w:r>
      <w:proofErr w:type="spellEnd"/>
      <w:r w:rsidR="002576CE" w:rsidRPr="006D6EC4">
        <w:rPr>
          <w:sz w:val="28"/>
          <w:szCs w:val="28"/>
        </w:rPr>
        <w:t xml:space="preserve"> сельсовета Ордынского района Нов</w:t>
      </w:r>
      <w:r w:rsidR="002576CE" w:rsidRPr="006D6EC4">
        <w:rPr>
          <w:sz w:val="28"/>
          <w:szCs w:val="28"/>
        </w:rPr>
        <w:t>о</w:t>
      </w:r>
      <w:r w:rsidR="002576CE" w:rsidRPr="006D6EC4">
        <w:rPr>
          <w:sz w:val="28"/>
          <w:szCs w:val="28"/>
        </w:rPr>
        <w:t>сибирской области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center"/>
        <w:rPr>
          <w:rStyle w:val="af4"/>
          <w:b w:val="0"/>
          <w:bCs w:val="0"/>
          <w:sz w:val="28"/>
          <w:szCs w:val="28"/>
        </w:rPr>
      </w:pP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center"/>
        <w:rPr>
          <w:b/>
          <w:bCs/>
          <w:i/>
          <w:iCs/>
          <w:sz w:val="28"/>
          <w:szCs w:val="28"/>
        </w:rPr>
      </w:pPr>
      <w:r w:rsidRPr="006D6EC4">
        <w:rPr>
          <w:rStyle w:val="af4"/>
          <w:b w:val="0"/>
          <w:bCs w:val="0"/>
          <w:i/>
          <w:iCs/>
          <w:sz w:val="28"/>
          <w:szCs w:val="28"/>
        </w:rPr>
        <w:t xml:space="preserve">Отчет о целевом использовании дополнительной помощи на возвратной и (или) безвозвратной основе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2576CE" w:rsidRPr="006D6EC4">
        <w:rPr>
          <w:i/>
          <w:sz w:val="28"/>
          <w:szCs w:val="28"/>
        </w:rPr>
        <w:t>Верх-</w:t>
      </w:r>
      <w:proofErr w:type="spellStart"/>
      <w:r w:rsidR="002576CE" w:rsidRPr="006D6EC4">
        <w:rPr>
          <w:i/>
          <w:sz w:val="28"/>
          <w:szCs w:val="28"/>
        </w:rPr>
        <w:t>Ирменского</w:t>
      </w:r>
      <w:proofErr w:type="spellEnd"/>
      <w:r w:rsidR="002576CE" w:rsidRPr="006D6EC4">
        <w:rPr>
          <w:i/>
          <w:sz w:val="28"/>
          <w:szCs w:val="28"/>
        </w:rPr>
        <w:t xml:space="preserve"> сельсовета Ордынского района Новосибирской области</w:t>
      </w:r>
      <w:r w:rsidRPr="006D6EC4">
        <w:rPr>
          <w:b/>
          <w:bCs/>
          <w:i/>
          <w:iCs/>
          <w:sz w:val="28"/>
          <w:szCs w:val="28"/>
        </w:rPr>
        <w:t xml:space="preserve"> </w:t>
      </w:r>
      <w:r w:rsidRPr="006D6EC4">
        <w:rPr>
          <w:rStyle w:val="af4"/>
          <w:b w:val="0"/>
          <w:bCs w:val="0"/>
          <w:i/>
          <w:iCs/>
          <w:sz w:val="28"/>
          <w:szCs w:val="28"/>
        </w:rPr>
        <w:t>за _________________20___ года</w:t>
      </w:r>
    </w:p>
    <w:tbl>
      <w:tblPr>
        <w:tblW w:w="10721" w:type="dxa"/>
        <w:tblCellSpacing w:w="22" w:type="dxa"/>
        <w:tblInd w:w="-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507"/>
        <w:gridCol w:w="1283"/>
        <w:gridCol w:w="851"/>
        <w:gridCol w:w="1276"/>
        <w:gridCol w:w="992"/>
        <w:gridCol w:w="1046"/>
        <w:gridCol w:w="1222"/>
        <w:gridCol w:w="992"/>
        <w:gridCol w:w="567"/>
        <w:gridCol w:w="879"/>
        <w:gridCol w:w="1106"/>
      </w:tblGrid>
      <w:tr w:rsidR="005B2003" w:rsidRPr="006D6EC4" w:rsidTr="006D6EC4">
        <w:trPr>
          <w:tblCellSpacing w:w="22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003" w:rsidRPr="006D6EC4" w:rsidRDefault="005B2003" w:rsidP="00166460">
            <w:pPr>
              <w:pStyle w:val="af3"/>
              <w:ind w:firstLine="567"/>
              <w:jc w:val="center"/>
            </w:pPr>
            <w:r w:rsidRPr="006D6EC4">
              <w:t xml:space="preserve">N </w:t>
            </w:r>
            <w:proofErr w:type="gramStart"/>
            <w:r w:rsidRPr="006D6EC4">
              <w:t>п</w:t>
            </w:r>
            <w:proofErr w:type="gramEnd"/>
            <w:r w:rsidRPr="006D6EC4">
              <w:t>/п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003" w:rsidRPr="006D6EC4" w:rsidRDefault="005B2003" w:rsidP="00166460">
            <w:pPr>
              <w:pStyle w:val="af3"/>
              <w:ind w:firstLine="567"/>
              <w:jc w:val="center"/>
            </w:pPr>
            <w:r w:rsidRPr="006D6EC4">
              <w:t>Наименование объектов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003" w:rsidRPr="006D6EC4" w:rsidRDefault="005B2003" w:rsidP="00166460">
            <w:pPr>
              <w:pStyle w:val="af3"/>
              <w:ind w:firstLine="567"/>
              <w:jc w:val="center"/>
            </w:pPr>
          </w:p>
          <w:p w:rsidR="005B2003" w:rsidRPr="006D6EC4" w:rsidRDefault="005B2003" w:rsidP="00166460">
            <w:pPr>
              <w:pStyle w:val="af3"/>
              <w:ind w:firstLine="567"/>
              <w:jc w:val="center"/>
            </w:pPr>
          </w:p>
          <w:p w:rsidR="005B2003" w:rsidRPr="006D6EC4" w:rsidRDefault="005B2003" w:rsidP="00166460">
            <w:pPr>
              <w:pStyle w:val="af3"/>
              <w:ind w:firstLine="567"/>
              <w:jc w:val="center"/>
            </w:pPr>
            <w:r w:rsidRPr="006D6EC4">
              <w:t>Наим</w:t>
            </w:r>
            <w:r w:rsidRPr="006D6EC4">
              <w:t>е</w:t>
            </w:r>
            <w:r w:rsidRPr="006D6EC4">
              <w:t>нов</w:t>
            </w:r>
            <w:r w:rsidRPr="006D6EC4">
              <w:t>а</w:t>
            </w:r>
            <w:r w:rsidRPr="006D6EC4">
              <w:t>ние вида работ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003" w:rsidRPr="006D6EC4" w:rsidRDefault="005B2003" w:rsidP="00166460">
            <w:pPr>
              <w:pStyle w:val="af3"/>
              <w:ind w:firstLine="567"/>
              <w:jc w:val="center"/>
            </w:pPr>
            <w:r w:rsidRPr="006D6EC4">
              <w:t>Наименование подрядной организ</w:t>
            </w:r>
            <w:r w:rsidRPr="006D6EC4">
              <w:t>а</w:t>
            </w:r>
            <w:r w:rsidRPr="006D6EC4">
              <w:t>ции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003" w:rsidRPr="006D6EC4" w:rsidRDefault="005B2003" w:rsidP="00166460">
            <w:pPr>
              <w:pStyle w:val="af3"/>
              <w:ind w:firstLine="567"/>
              <w:jc w:val="center"/>
            </w:pPr>
          </w:p>
          <w:p w:rsidR="005B2003" w:rsidRPr="006D6EC4" w:rsidRDefault="005B2003" w:rsidP="00166460">
            <w:pPr>
              <w:pStyle w:val="af3"/>
              <w:ind w:firstLine="567"/>
              <w:jc w:val="center"/>
            </w:pPr>
          </w:p>
          <w:p w:rsidR="005B2003" w:rsidRPr="006D6EC4" w:rsidRDefault="005B2003" w:rsidP="00166460">
            <w:pPr>
              <w:pStyle w:val="af3"/>
              <w:ind w:firstLine="567"/>
              <w:jc w:val="center"/>
            </w:pPr>
            <w:r w:rsidRPr="006D6EC4">
              <w:t>Срок в</w:t>
            </w:r>
            <w:r w:rsidRPr="006D6EC4">
              <w:t>ы</w:t>
            </w:r>
            <w:r w:rsidRPr="006D6EC4">
              <w:t>полн</w:t>
            </w:r>
            <w:r w:rsidRPr="006D6EC4">
              <w:t>е</w:t>
            </w:r>
            <w:r w:rsidRPr="006D6EC4">
              <w:t>ния р</w:t>
            </w:r>
            <w:r w:rsidRPr="006D6EC4">
              <w:t>а</w:t>
            </w:r>
            <w:r w:rsidRPr="006D6EC4">
              <w:t>бот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003" w:rsidRPr="006D6EC4" w:rsidRDefault="005B2003" w:rsidP="00166460">
            <w:pPr>
              <w:pStyle w:val="af3"/>
              <w:ind w:firstLine="567"/>
              <w:jc w:val="center"/>
            </w:pPr>
            <w:r w:rsidRPr="006D6EC4">
              <w:t>Перечи</w:t>
            </w:r>
            <w:r w:rsidRPr="006D6EC4">
              <w:t>с</w:t>
            </w:r>
            <w:r w:rsidRPr="006D6EC4">
              <w:t>лено средств опер</w:t>
            </w:r>
            <w:r w:rsidRPr="006D6EC4">
              <w:t>а</w:t>
            </w:r>
            <w:r w:rsidRPr="006D6EC4">
              <w:t>тору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003" w:rsidRPr="006D6EC4" w:rsidRDefault="005B2003" w:rsidP="00166460">
            <w:pPr>
              <w:pStyle w:val="af3"/>
              <w:ind w:firstLine="567"/>
              <w:jc w:val="center"/>
            </w:pPr>
            <w:r w:rsidRPr="006D6EC4">
              <w:t>Фа</w:t>
            </w:r>
            <w:r w:rsidRPr="006D6EC4">
              <w:t>к</w:t>
            </w:r>
            <w:r w:rsidRPr="006D6EC4">
              <w:t>тическая стоимость капитал</w:t>
            </w:r>
            <w:r w:rsidRPr="006D6EC4">
              <w:t>ь</w:t>
            </w:r>
            <w:r w:rsidRPr="006D6EC4">
              <w:t>ного р</w:t>
            </w:r>
            <w:r w:rsidRPr="006D6EC4">
              <w:t>е</w:t>
            </w:r>
            <w:r w:rsidRPr="006D6EC4">
              <w:t>монта с</w:t>
            </w:r>
            <w:r w:rsidRPr="006D6EC4">
              <w:t>о</w:t>
            </w:r>
            <w:r w:rsidRPr="006D6EC4">
              <w:t>гласно исполн</w:t>
            </w:r>
            <w:r w:rsidRPr="006D6EC4">
              <w:t>и</w:t>
            </w:r>
            <w:r w:rsidRPr="006D6EC4">
              <w:t>тельной докуме</w:t>
            </w:r>
            <w:r w:rsidRPr="006D6EC4">
              <w:t>н</w:t>
            </w:r>
            <w:r w:rsidRPr="006D6EC4">
              <w:t>тации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003" w:rsidRPr="006D6EC4" w:rsidRDefault="005B2003" w:rsidP="00166460">
            <w:pPr>
              <w:pStyle w:val="af3"/>
              <w:ind w:firstLine="567"/>
              <w:jc w:val="center"/>
            </w:pPr>
            <w:r w:rsidRPr="006D6EC4">
              <w:t>Использ</w:t>
            </w:r>
            <w:r w:rsidRPr="006D6EC4">
              <w:t>о</w:t>
            </w:r>
            <w:r w:rsidRPr="006D6EC4">
              <w:t>вано субс</w:t>
            </w:r>
            <w:r w:rsidRPr="006D6EC4">
              <w:t>и</w:t>
            </w:r>
            <w:r w:rsidRPr="006D6EC4">
              <w:t>дии (факт</w:t>
            </w:r>
            <w:r w:rsidRPr="006D6EC4">
              <w:t>и</w:t>
            </w:r>
            <w:r w:rsidRPr="006D6EC4">
              <w:t>чески пер</w:t>
            </w:r>
            <w:r w:rsidRPr="006D6EC4">
              <w:t>е</w:t>
            </w:r>
            <w:r w:rsidRPr="006D6EC4">
              <w:t>числено средств)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003" w:rsidRPr="006D6EC4" w:rsidRDefault="005B2003" w:rsidP="00166460">
            <w:pPr>
              <w:pStyle w:val="af3"/>
              <w:ind w:firstLine="567"/>
              <w:jc w:val="center"/>
            </w:pPr>
            <w:r w:rsidRPr="006D6EC4">
              <w:t>Во</w:t>
            </w:r>
            <w:r w:rsidRPr="006D6EC4">
              <w:t>з</w:t>
            </w:r>
            <w:r w:rsidRPr="006D6EC4">
              <w:t>врат средств в местный бюджет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003" w:rsidRPr="006D6EC4" w:rsidRDefault="005B2003" w:rsidP="00166460">
            <w:pPr>
              <w:pStyle w:val="af3"/>
              <w:ind w:firstLine="567"/>
              <w:jc w:val="center"/>
            </w:pPr>
            <w:r w:rsidRPr="006D6EC4">
              <w:t>Остаток средств (4 - 6 - 7)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B2003" w:rsidRPr="006D6EC4" w:rsidRDefault="005B2003" w:rsidP="00166460">
            <w:pPr>
              <w:pStyle w:val="af3"/>
              <w:ind w:right="-27" w:firstLine="567"/>
              <w:jc w:val="center"/>
            </w:pPr>
            <w:r w:rsidRPr="006D6EC4">
              <w:t>Пр</w:t>
            </w:r>
            <w:proofErr w:type="gramStart"/>
            <w:r w:rsidRPr="006D6EC4">
              <w:t>и-</w:t>
            </w:r>
            <w:proofErr w:type="gramEnd"/>
            <w:r w:rsidRPr="006D6EC4">
              <w:t xml:space="preserve">  меча-</w:t>
            </w:r>
            <w:proofErr w:type="spellStart"/>
            <w:r w:rsidRPr="006D6EC4">
              <w:t>ние</w:t>
            </w:r>
            <w:proofErr w:type="spellEnd"/>
          </w:p>
        </w:tc>
      </w:tr>
      <w:tr w:rsidR="005B2003" w:rsidRPr="006D6EC4" w:rsidTr="006D6EC4">
        <w:trPr>
          <w:tblCellSpacing w:w="22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003" w:rsidRPr="006D6EC4" w:rsidRDefault="005B2003" w:rsidP="00166460">
            <w:pPr>
              <w:pStyle w:val="af3"/>
              <w:ind w:firstLine="567"/>
              <w:jc w:val="center"/>
            </w:pPr>
            <w:r w:rsidRPr="006D6EC4">
              <w:t>1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003" w:rsidRPr="006D6EC4" w:rsidRDefault="005B2003" w:rsidP="00166460">
            <w:pPr>
              <w:pStyle w:val="af3"/>
              <w:ind w:firstLine="567"/>
              <w:jc w:val="center"/>
            </w:pPr>
            <w:r w:rsidRPr="006D6EC4">
              <w:t>2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003" w:rsidRPr="006D6EC4" w:rsidRDefault="005B2003" w:rsidP="00166460">
            <w:pPr>
              <w:pStyle w:val="af3"/>
              <w:ind w:firstLine="567"/>
              <w:jc w:val="center"/>
            </w:pP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003" w:rsidRPr="006D6EC4" w:rsidRDefault="005B2003" w:rsidP="00166460">
            <w:pPr>
              <w:pStyle w:val="af3"/>
              <w:ind w:firstLine="567"/>
              <w:jc w:val="center"/>
            </w:pPr>
            <w:r w:rsidRPr="006D6EC4">
              <w:t>3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003" w:rsidRPr="006D6EC4" w:rsidRDefault="005B2003" w:rsidP="00166460">
            <w:pPr>
              <w:pStyle w:val="af3"/>
              <w:ind w:firstLine="567"/>
              <w:jc w:val="center"/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003" w:rsidRPr="006D6EC4" w:rsidRDefault="005B2003" w:rsidP="00166460">
            <w:pPr>
              <w:pStyle w:val="af3"/>
              <w:ind w:firstLine="567"/>
              <w:jc w:val="center"/>
            </w:pPr>
            <w:r w:rsidRPr="006D6EC4">
              <w:t>4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003" w:rsidRPr="006D6EC4" w:rsidRDefault="005B2003" w:rsidP="00166460">
            <w:pPr>
              <w:pStyle w:val="af3"/>
              <w:ind w:firstLine="567"/>
              <w:jc w:val="center"/>
            </w:pPr>
            <w:r w:rsidRPr="006D6EC4">
              <w:t>5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003" w:rsidRPr="006D6EC4" w:rsidRDefault="005B2003" w:rsidP="00166460">
            <w:pPr>
              <w:pStyle w:val="af3"/>
              <w:ind w:firstLine="567"/>
              <w:jc w:val="center"/>
            </w:pPr>
            <w:r w:rsidRPr="006D6EC4">
              <w:t>6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003" w:rsidRPr="006D6EC4" w:rsidRDefault="005B2003" w:rsidP="00166460">
            <w:pPr>
              <w:pStyle w:val="af3"/>
              <w:ind w:firstLine="567"/>
              <w:jc w:val="center"/>
            </w:pPr>
            <w:r w:rsidRPr="006D6EC4">
              <w:t>7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003" w:rsidRPr="006D6EC4" w:rsidRDefault="005B2003" w:rsidP="00166460">
            <w:pPr>
              <w:pStyle w:val="af3"/>
              <w:ind w:firstLine="567"/>
              <w:jc w:val="center"/>
            </w:pPr>
            <w:r w:rsidRPr="006D6EC4">
              <w:t>8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B2003" w:rsidRPr="006D6EC4" w:rsidRDefault="005B2003" w:rsidP="00166460">
            <w:pPr>
              <w:pStyle w:val="af3"/>
              <w:ind w:right="-711" w:firstLine="567"/>
              <w:jc w:val="center"/>
            </w:pPr>
            <w:r w:rsidRPr="006D6EC4">
              <w:t>9</w:t>
            </w:r>
          </w:p>
        </w:tc>
      </w:tr>
      <w:tr w:rsidR="005B2003" w:rsidRPr="006D6EC4" w:rsidTr="006D6EC4">
        <w:trPr>
          <w:tblCellSpacing w:w="22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003" w:rsidRPr="006D6EC4" w:rsidRDefault="005B2003" w:rsidP="0016646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003" w:rsidRPr="006D6EC4" w:rsidRDefault="005B2003" w:rsidP="0016646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003" w:rsidRPr="006D6EC4" w:rsidRDefault="005B2003" w:rsidP="0016646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003" w:rsidRPr="006D6EC4" w:rsidRDefault="005B2003" w:rsidP="0016646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003" w:rsidRPr="006D6EC4" w:rsidRDefault="005B2003" w:rsidP="0016646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003" w:rsidRPr="006D6EC4" w:rsidRDefault="005B2003" w:rsidP="0016646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003" w:rsidRPr="006D6EC4" w:rsidRDefault="005B2003" w:rsidP="0016646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003" w:rsidRPr="006D6EC4" w:rsidRDefault="005B2003" w:rsidP="0016646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003" w:rsidRPr="006D6EC4" w:rsidRDefault="005B2003" w:rsidP="0016646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003" w:rsidRPr="006D6EC4" w:rsidRDefault="005B2003" w:rsidP="0016646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B2003" w:rsidRPr="006D6EC4" w:rsidRDefault="005B2003" w:rsidP="00166460">
            <w:pPr>
              <w:ind w:right="-711" w:firstLine="567"/>
              <w:jc w:val="center"/>
              <w:rPr>
                <w:sz w:val="24"/>
                <w:szCs w:val="24"/>
              </w:rPr>
            </w:pPr>
          </w:p>
        </w:tc>
      </w:tr>
    </w:tbl>
    <w:p w:rsidR="005B2003" w:rsidRPr="006D6EC4" w:rsidRDefault="005B2003" w:rsidP="00166460">
      <w:pPr>
        <w:pStyle w:val="af3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Руководитель:</w:t>
      </w:r>
    </w:p>
    <w:p w:rsidR="005B2003" w:rsidRPr="006D6EC4" w:rsidRDefault="005B2003" w:rsidP="00166460">
      <w:pPr>
        <w:pStyle w:val="af3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Бухгалтер:</w:t>
      </w:r>
    </w:p>
    <w:p w:rsidR="00E823CA" w:rsidRPr="006D6EC4" w:rsidRDefault="005B2003" w:rsidP="00B44EED">
      <w:pPr>
        <w:pStyle w:val="af3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Исполнитель:</w:t>
      </w:r>
    </w:p>
    <w:p w:rsidR="00B44EED" w:rsidRDefault="005B2003" w:rsidP="002F06CA">
      <w:pPr>
        <w:pStyle w:val="af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6D6EC4">
        <w:rPr>
          <w:sz w:val="28"/>
          <w:szCs w:val="28"/>
        </w:rPr>
        <w:t xml:space="preserve">         </w:t>
      </w:r>
    </w:p>
    <w:p w:rsidR="00B44EED" w:rsidRDefault="00B44EED" w:rsidP="002F06CA">
      <w:pPr>
        <w:pStyle w:val="af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B44EED" w:rsidRDefault="00B44EED" w:rsidP="002F06CA">
      <w:pPr>
        <w:pStyle w:val="af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B44EED" w:rsidRDefault="00B44EED" w:rsidP="002F06CA">
      <w:pPr>
        <w:pStyle w:val="af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B44EED" w:rsidRDefault="00B44EED" w:rsidP="002F06CA">
      <w:pPr>
        <w:pStyle w:val="af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B44EED" w:rsidRDefault="00B44EED" w:rsidP="002F06CA">
      <w:pPr>
        <w:pStyle w:val="af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B44EED" w:rsidRDefault="00B44EED" w:rsidP="002F06CA">
      <w:pPr>
        <w:pStyle w:val="af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B44EED" w:rsidRDefault="00B44EED" w:rsidP="002F06CA">
      <w:pPr>
        <w:pStyle w:val="af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B44EED" w:rsidRDefault="00B44EED" w:rsidP="002F06CA">
      <w:pPr>
        <w:pStyle w:val="af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B44EED" w:rsidRDefault="00B44EED" w:rsidP="002F06CA">
      <w:pPr>
        <w:pStyle w:val="af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B44EED" w:rsidRDefault="00B44EED" w:rsidP="002F06CA">
      <w:pPr>
        <w:pStyle w:val="af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B2003" w:rsidRPr="006D6EC4" w:rsidRDefault="005B2003" w:rsidP="002F06CA">
      <w:pPr>
        <w:pStyle w:val="af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6D6EC4">
        <w:rPr>
          <w:sz w:val="28"/>
          <w:szCs w:val="28"/>
        </w:rPr>
        <w:t xml:space="preserve"> Приложение №2</w:t>
      </w:r>
    </w:p>
    <w:p w:rsidR="005B2003" w:rsidRPr="006D6EC4" w:rsidRDefault="00E823CA" w:rsidP="00B44EED">
      <w:pPr>
        <w:pStyle w:val="af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6D6EC4">
        <w:rPr>
          <w:sz w:val="28"/>
          <w:szCs w:val="28"/>
        </w:rPr>
        <w:t>к постановлению а</w:t>
      </w:r>
      <w:r w:rsidR="005B2003" w:rsidRPr="006D6EC4">
        <w:rPr>
          <w:sz w:val="28"/>
          <w:szCs w:val="28"/>
        </w:rPr>
        <w:t>дминистрации</w:t>
      </w:r>
    </w:p>
    <w:p w:rsidR="00B44EED" w:rsidRDefault="002576CE" w:rsidP="00B44EED">
      <w:pPr>
        <w:pStyle w:val="af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6D6EC4">
        <w:rPr>
          <w:sz w:val="28"/>
          <w:szCs w:val="28"/>
        </w:rPr>
        <w:t>Верх-</w:t>
      </w:r>
      <w:proofErr w:type="spellStart"/>
      <w:r w:rsidRPr="006D6EC4">
        <w:rPr>
          <w:sz w:val="28"/>
          <w:szCs w:val="28"/>
        </w:rPr>
        <w:t>Ирменского</w:t>
      </w:r>
      <w:proofErr w:type="spellEnd"/>
      <w:r w:rsidRPr="006D6EC4">
        <w:rPr>
          <w:sz w:val="28"/>
          <w:szCs w:val="28"/>
        </w:rPr>
        <w:t xml:space="preserve"> сельсовета </w:t>
      </w:r>
    </w:p>
    <w:p w:rsidR="00B44EED" w:rsidRDefault="002576CE" w:rsidP="00B44EED">
      <w:pPr>
        <w:pStyle w:val="af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6D6EC4">
        <w:rPr>
          <w:sz w:val="28"/>
          <w:szCs w:val="28"/>
        </w:rPr>
        <w:t xml:space="preserve">Ордынского района Новосибирской области </w:t>
      </w:r>
    </w:p>
    <w:p w:rsidR="005B2003" w:rsidRPr="006D6EC4" w:rsidRDefault="005B2003" w:rsidP="00B44EED">
      <w:pPr>
        <w:pStyle w:val="af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6D6EC4">
        <w:rPr>
          <w:sz w:val="28"/>
          <w:szCs w:val="28"/>
        </w:rPr>
        <w:t xml:space="preserve">от </w:t>
      </w:r>
      <w:r w:rsidR="00B44EED">
        <w:rPr>
          <w:sz w:val="28"/>
          <w:szCs w:val="28"/>
        </w:rPr>
        <w:t>11.07.</w:t>
      </w:r>
      <w:r w:rsidRPr="006D6EC4">
        <w:rPr>
          <w:sz w:val="28"/>
          <w:szCs w:val="28"/>
        </w:rPr>
        <w:t>2018 года №</w:t>
      </w:r>
      <w:r w:rsidR="00B44EED">
        <w:rPr>
          <w:sz w:val="28"/>
          <w:szCs w:val="28"/>
        </w:rPr>
        <w:t xml:space="preserve"> 149</w:t>
      </w:r>
    </w:p>
    <w:p w:rsidR="005B2003" w:rsidRPr="006D6EC4" w:rsidRDefault="005B2003" w:rsidP="00166460">
      <w:pPr>
        <w:pStyle w:val="af3"/>
        <w:ind w:firstLine="567"/>
        <w:jc w:val="center"/>
        <w:rPr>
          <w:b/>
          <w:bCs/>
          <w:i/>
          <w:iCs/>
          <w:sz w:val="28"/>
          <w:szCs w:val="28"/>
        </w:rPr>
      </w:pPr>
      <w:r w:rsidRPr="006D6EC4">
        <w:rPr>
          <w:rStyle w:val="af4"/>
          <w:b w:val="0"/>
          <w:bCs w:val="0"/>
          <w:i/>
          <w:iCs/>
          <w:sz w:val="28"/>
          <w:szCs w:val="28"/>
        </w:rPr>
        <w:t xml:space="preserve">Перечень услуг и (или) работ по капитальному ремонту общего имущества в многоквартирном доме, расположенном на территории </w:t>
      </w:r>
      <w:r w:rsidR="002576CE" w:rsidRPr="006D6EC4">
        <w:rPr>
          <w:i/>
          <w:sz w:val="28"/>
          <w:szCs w:val="28"/>
        </w:rPr>
        <w:t>Верх-</w:t>
      </w:r>
      <w:proofErr w:type="spellStart"/>
      <w:r w:rsidR="002576CE" w:rsidRPr="006D6EC4">
        <w:rPr>
          <w:i/>
          <w:sz w:val="28"/>
          <w:szCs w:val="28"/>
        </w:rPr>
        <w:t>Ирменского</w:t>
      </w:r>
      <w:proofErr w:type="spellEnd"/>
      <w:r w:rsidR="002576CE" w:rsidRPr="006D6EC4">
        <w:rPr>
          <w:i/>
          <w:sz w:val="28"/>
          <w:szCs w:val="28"/>
        </w:rPr>
        <w:t xml:space="preserve"> сел</w:t>
      </w:r>
      <w:r w:rsidR="002576CE" w:rsidRPr="006D6EC4">
        <w:rPr>
          <w:i/>
          <w:sz w:val="28"/>
          <w:szCs w:val="28"/>
        </w:rPr>
        <w:t>ь</w:t>
      </w:r>
      <w:r w:rsidR="002576CE" w:rsidRPr="006D6EC4">
        <w:rPr>
          <w:i/>
          <w:sz w:val="28"/>
          <w:szCs w:val="28"/>
        </w:rPr>
        <w:t>совета Ордынского района Новосибирской области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 xml:space="preserve">1. </w:t>
      </w:r>
      <w:proofErr w:type="gramStart"/>
      <w:r w:rsidRPr="006D6EC4">
        <w:rPr>
          <w:sz w:val="28"/>
          <w:szCs w:val="28"/>
        </w:rPr>
        <w:t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а также за счет средств госуда</w:t>
      </w:r>
      <w:r w:rsidRPr="006D6EC4">
        <w:rPr>
          <w:sz w:val="28"/>
          <w:szCs w:val="28"/>
        </w:rPr>
        <w:t>р</w:t>
      </w:r>
      <w:r w:rsidRPr="006D6EC4">
        <w:rPr>
          <w:sz w:val="28"/>
          <w:szCs w:val="28"/>
        </w:rPr>
        <w:t>ственной поддержки капитального ремонта, а также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</w:t>
      </w:r>
      <w:r w:rsidRPr="006D6EC4">
        <w:rPr>
          <w:sz w:val="28"/>
          <w:szCs w:val="28"/>
        </w:rPr>
        <w:t>ь</w:t>
      </w:r>
      <w:r w:rsidRPr="006D6EC4">
        <w:rPr>
          <w:sz w:val="28"/>
          <w:szCs w:val="28"/>
        </w:rPr>
        <w:t>ного ремонта общего имущества</w:t>
      </w:r>
      <w:proofErr w:type="gramEnd"/>
      <w:r w:rsidRPr="006D6EC4">
        <w:rPr>
          <w:sz w:val="28"/>
          <w:szCs w:val="28"/>
        </w:rPr>
        <w:t xml:space="preserve"> в многоквартирных домах, расположенных на территории </w:t>
      </w:r>
      <w:r w:rsidR="000B02E1" w:rsidRPr="006D6EC4">
        <w:rPr>
          <w:sz w:val="28"/>
          <w:szCs w:val="28"/>
        </w:rPr>
        <w:t>Верх-</w:t>
      </w:r>
      <w:proofErr w:type="spellStart"/>
      <w:r w:rsidR="000B02E1" w:rsidRPr="006D6EC4">
        <w:rPr>
          <w:sz w:val="28"/>
          <w:szCs w:val="28"/>
        </w:rPr>
        <w:t>Ирменского</w:t>
      </w:r>
      <w:proofErr w:type="spellEnd"/>
      <w:r w:rsidR="000B02E1" w:rsidRPr="006D6EC4">
        <w:rPr>
          <w:sz w:val="28"/>
          <w:szCs w:val="28"/>
        </w:rPr>
        <w:t xml:space="preserve"> сельсовета Ордынского района Новосибирской о</w:t>
      </w:r>
      <w:r w:rsidR="000B02E1" w:rsidRPr="006D6EC4">
        <w:rPr>
          <w:sz w:val="28"/>
          <w:szCs w:val="28"/>
        </w:rPr>
        <w:t>б</w:t>
      </w:r>
      <w:r w:rsidR="000B02E1" w:rsidRPr="006D6EC4">
        <w:rPr>
          <w:sz w:val="28"/>
          <w:szCs w:val="28"/>
        </w:rPr>
        <w:t xml:space="preserve">ласти </w:t>
      </w:r>
      <w:r w:rsidRPr="006D6EC4">
        <w:rPr>
          <w:sz w:val="28"/>
          <w:szCs w:val="28"/>
        </w:rPr>
        <w:t>включает: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1) ремонт внутридомовых инженерных систем электро-, тепл</w:t>
      </w:r>
      <w:proofErr w:type="gramStart"/>
      <w:r w:rsidRPr="006D6EC4">
        <w:rPr>
          <w:sz w:val="28"/>
          <w:szCs w:val="28"/>
        </w:rPr>
        <w:t>о-</w:t>
      </w:r>
      <w:proofErr w:type="gramEnd"/>
      <w:r w:rsidRPr="006D6EC4">
        <w:rPr>
          <w:sz w:val="28"/>
          <w:szCs w:val="28"/>
        </w:rPr>
        <w:t>, газо-, вод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>снабжения, водоотведения;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2) ремонт или замену лифтового оборудования, признанного непригодным для эксплуатации, ремонт лифтовых шахт;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3) ремонт крыши;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4) переустройство невентилируемой крыши на вентилируемую крышу в сл</w:t>
      </w:r>
      <w:r w:rsidRPr="006D6EC4">
        <w:rPr>
          <w:sz w:val="28"/>
          <w:szCs w:val="28"/>
        </w:rPr>
        <w:t>у</w:t>
      </w:r>
      <w:r w:rsidRPr="006D6EC4">
        <w:rPr>
          <w:sz w:val="28"/>
          <w:szCs w:val="28"/>
        </w:rPr>
        <w:t>чае, если необходимость реконструкции крыши установлена заключением спец</w:t>
      </w:r>
      <w:r w:rsidRPr="006D6EC4">
        <w:rPr>
          <w:sz w:val="28"/>
          <w:szCs w:val="28"/>
        </w:rPr>
        <w:t>и</w:t>
      </w:r>
      <w:r w:rsidRPr="006D6EC4">
        <w:rPr>
          <w:sz w:val="28"/>
          <w:szCs w:val="28"/>
        </w:rPr>
        <w:t>ализированной организации, подготовленным по результатам соответствующего обследования;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5) ремонт подвальных помещений, относящихся к общему имуществу в мн</w:t>
      </w:r>
      <w:r w:rsidRPr="006D6EC4">
        <w:rPr>
          <w:sz w:val="28"/>
          <w:szCs w:val="28"/>
        </w:rPr>
        <w:t>о</w:t>
      </w:r>
      <w:r w:rsidRPr="006D6EC4">
        <w:rPr>
          <w:sz w:val="28"/>
          <w:szCs w:val="28"/>
        </w:rPr>
        <w:t>гоквартирном доме;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6) ремонт фасада;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7) утепление фасада в случае, если необходимость проведения данных работ установлена заключением специализированной организации, подготовленным по результатам энергетического обследования многоквартирного дома;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8) ремонт фундамента многоквартирного дома;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9) разработку проектной документации в случае, если законодательством Российской Федерации требуется ее разработка;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10) проведение государственной экспертизы проекта, историко-культурной экспертизы в отношении многоквартирных домов, официально признанных п</w:t>
      </w:r>
      <w:r w:rsidRPr="006D6EC4">
        <w:rPr>
          <w:sz w:val="28"/>
          <w:szCs w:val="28"/>
        </w:rPr>
        <w:t>а</w:t>
      </w:r>
      <w:r w:rsidRPr="006D6EC4">
        <w:rPr>
          <w:sz w:val="28"/>
          <w:szCs w:val="28"/>
        </w:rPr>
        <w:t>мятниками архитектуры, в случае, если законодательством Российской Федер</w:t>
      </w:r>
      <w:r w:rsidRPr="006D6EC4">
        <w:rPr>
          <w:sz w:val="28"/>
          <w:szCs w:val="28"/>
        </w:rPr>
        <w:t>а</w:t>
      </w:r>
      <w:r w:rsidRPr="006D6EC4">
        <w:rPr>
          <w:sz w:val="28"/>
          <w:szCs w:val="28"/>
        </w:rPr>
        <w:t>ции требуется проведение таких экспертиз;</w:t>
      </w:r>
    </w:p>
    <w:p w:rsidR="005B2003" w:rsidRPr="006D6EC4" w:rsidRDefault="005B2003" w:rsidP="00166460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11) осуществление строительного контроля.</w:t>
      </w:r>
    </w:p>
    <w:p w:rsidR="00E823CA" w:rsidRDefault="00E823CA" w:rsidP="00166460">
      <w:pPr>
        <w:pStyle w:val="af3"/>
        <w:spacing w:before="0" w:beforeAutospacing="0" w:after="0" w:afterAutospacing="0"/>
        <w:ind w:firstLine="567"/>
        <w:rPr>
          <w:sz w:val="28"/>
          <w:szCs w:val="28"/>
        </w:rPr>
      </w:pPr>
    </w:p>
    <w:p w:rsidR="002F06CA" w:rsidRPr="006D6EC4" w:rsidRDefault="002F06CA" w:rsidP="00166460">
      <w:pPr>
        <w:pStyle w:val="af3"/>
        <w:spacing w:before="0" w:beforeAutospacing="0" w:after="0" w:afterAutospacing="0"/>
        <w:ind w:firstLine="567"/>
        <w:rPr>
          <w:sz w:val="28"/>
          <w:szCs w:val="28"/>
        </w:rPr>
      </w:pPr>
    </w:p>
    <w:p w:rsidR="00B44EED" w:rsidRDefault="00B44EED" w:rsidP="00B27886">
      <w:pPr>
        <w:pStyle w:val="af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B2003" w:rsidRPr="006D6EC4" w:rsidRDefault="005B2003" w:rsidP="00B27886">
      <w:pPr>
        <w:pStyle w:val="af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6D6EC4">
        <w:rPr>
          <w:sz w:val="28"/>
          <w:szCs w:val="28"/>
        </w:rPr>
        <w:t>Приложение 3</w:t>
      </w:r>
    </w:p>
    <w:p w:rsidR="005B2003" w:rsidRPr="006D6EC4" w:rsidRDefault="00E823CA" w:rsidP="00B27886">
      <w:pPr>
        <w:pStyle w:val="af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6D6EC4">
        <w:rPr>
          <w:sz w:val="28"/>
          <w:szCs w:val="28"/>
        </w:rPr>
        <w:t>к п</w:t>
      </w:r>
      <w:r w:rsidR="005B2003" w:rsidRPr="006D6EC4">
        <w:rPr>
          <w:sz w:val="28"/>
          <w:szCs w:val="28"/>
        </w:rPr>
        <w:t>остан</w:t>
      </w:r>
      <w:r w:rsidRPr="006D6EC4">
        <w:rPr>
          <w:sz w:val="28"/>
          <w:szCs w:val="28"/>
        </w:rPr>
        <w:t>овлению а</w:t>
      </w:r>
      <w:r w:rsidR="005B2003" w:rsidRPr="006D6EC4">
        <w:rPr>
          <w:sz w:val="28"/>
          <w:szCs w:val="28"/>
        </w:rPr>
        <w:t>дминистрации</w:t>
      </w:r>
    </w:p>
    <w:p w:rsidR="00B27886" w:rsidRDefault="000B02E1" w:rsidP="00B27886">
      <w:pPr>
        <w:pStyle w:val="af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6D6EC4">
        <w:rPr>
          <w:sz w:val="28"/>
          <w:szCs w:val="28"/>
        </w:rPr>
        <w:t>Верх-</w:t>
      </w:r>
      <w:proofErr w:type="spellStart"/>
      <w:r w:rsidRPr="006D6EC4">
        <w:rPr>
          <w:sz w:val="28"/>
          <w:szCs w:val="28"/>
        </w:rPr>
        <w:t>Ирменского</w:t>
      </w:r>
      <w:proofErr w:type="spellEnd"/>
      <w:r w:rsidRPr="006D6EC4">
        <w:rPr>
          <w:sz w:val="28"/>
          <w:szCs w:val="28"/>
        </w:rPr>
        <w:t xml:space="preserve"> сельсовета Ордынского района </w:t>
      </w:r>
    </w:p>
    <w:p w:rsidR="005B2003" w:rsidRPr="006D6EC4" w:rsidRDefault="000B02E1" w:rsidP="00B27886">
      <w:pPr>
        <w:pStyle w:val="af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6D6EC4">
        <w:rPr>
          <w:sz w:val="28"/>
          <w:szCs w:val="28"/>
        </w:rPr>
        <w:t xml:space="preserve">Новосибирской области </w:t>
      </w:r>
      <w:r w:rsidR="005B2003" w:rsidRPr="006D6EC4">
        <w:rPr>
          <w:sz w:val="28"/>
          <w:szCs w:val="28"/>
        </w:rPr>
        <w:t>от</w:t>
      </w:r>
      <w:r w:rsidR="00B44EED">
        <w:rPr>
          <w:sz w:val="28"/>
          <w:szCs w:val="28"/>
        </w:rPr>
        <w:t xml:space="preserve"> 11.07.</w:t>
      </w:r>
      <w:r w:rsidR="005B2003" w:rsidRPr="006D6EC4">
        <w:rPr>
          <w:sz w:val="28"/>
          <w:szCs w:val="28"/>
        </w:rPr>
        <w:t xml:space="preserve">2018 года № </w:t>
      </w:r>
      <w:r w:rsidR="00B44EED">
        <w:rPr>
          <w:sz w:val="28"/>
          <w:szCs w:val="28"/>
        </w:rPr>
        <w:t>149</w:t>
      </w:r>
    </w:p>
    <w:p w:rsidR="005B2003" w:rsidRPr="006D6EC4" w:rsidRDefault="005B2003" w:rsidP="00166460">
      <w:pPr>
        <w:pStyle w:val="af3"/>
        <w:ind w:firstLine="567"/>
        <w:jc w:val="center"/>
        <w:rPr>
          <w:b/>
          <w:bCs/>
          <w:i/>
          <w:iCs/>
          <w:sz w:val="28"/>
          <w:szCs w:val="28"/>
        </w:rPr>
      </w:pPr>
      <w:r w:rsidRPr="006D6EC4">
        <w:rPr>
          <w:rStyle w:val="af4"/>
          <w:b w:val="0"/>
          <w:bCs w:val="0"/>
          <w:i/>
          <w:iCs/>
          <w:sz w:val="28"/>
          <w:szCs w:val="28"/>
        </w:rPr>
        <w:t xml:space="preserve">Состав Комиссии по принятию решения о предоставлении субсидии из бюджета </w:t>
      </w:r>
      <w:r w:rsidR="002F06CA">
        <w:rPr>
          <w:rStyle w:val="af4"/>
          <w:b w:val="0"/>
          <w:bCs w:val="0"/>
          <w:i/>
          <w:iCs/>
          <w:sz w:val="28"/>
          <w:szCs w:val="28"/>
        </w:rPr>
        <w:t>Верх-</w:t>
      </w:r>
      <w:proofErr w:type="spellStart"/>
      <w:r w:rsidR="002F06CA">
        <w:rPr>
          <w:rStyle w:val="af4"/>
          <w:b w:val="0"/>
          <w:bCs w:val="0"/>
          <w:i/>
          <w:iCs/>
          <w:sz w:val="28"/>
          <w:szCs w:val="28"/>
        </w:rPr>
        <w:t>Ирменского</w:t>
      </w:r>
      <w:proofErr w:type="spellEnd"/>
      <w:r w:rsidR="002F06CA">
        <w:rPr>
          <w:rStyle w:val="af4"/>
          <w:b w:val="0"/>
          <w:bCs w:val="0"/>
          <w:i/>
          <w:iCs/>
          <w:sz w:val="28"/>
          <w:szCs w:val="28"/>
        </w:rPr>
        <w:t xml:space="preserve"> сельсовета</w:t>
      </w:r>
      <w:r w:rsidRPr="006D6EC4">
        <w:rPr>
          <w:rStyle w:val="af4"/>
          <w:b w:val="0"/>
          <w:bCs w:val="0"/>
          <w:i/>
          <w:iCs/>
          <w:sz w:val="28"/>
          <w:szCs w:val="28"/>
        </w:rPr>
        <w:t xml:space="preserve"> на проведение капитального ремонта общего имущества в многоквартирных домах, расположенных на территории </w:t>
      </w:r>
      <w:r w:rsidR="000B02E1" w:rsidRPr="006D6EC4">
        <w:rPr>
          <w:i/>
          <w:sz w:val="28"/>
          <w:szCs w:val="28"/>
        </w:rPr>
        <w:t>Верх-</w:t>
      </w:r>
      <w:proofErr w:type="spellStart"/>
      <w:r w:rsidR="000B02E1" w:rsidRPr="006D6EC4">
        <w:rPr>
          <w:i/>
          <w:sz w:val="28"/>
          <w:szCs w:val="28"/>
        </w:rPr>
        <w:t>Ирменского</w:t>
      </w:r>
      <w:proofErr w:type="spellEnd"/>
      <w:r w:rsidR="000B02E1" w:rsidRPr="006D6EC4">
        <w:rPr>
          <w:i/>
          <w:sz w:val="28"/>
          <w:szCs w:val="28"/>
        </w:rPr>
        <w:t xml:space="preserve"> сельсовета Ордынского района Новосибирской области</w:t>
      </w:r>
    </w:p>
    <w:p w:rsidR="005B2003" w:rsidRPr="006D6EC4" w:rsidRDefault="000B02E1" w:rsidP="00166460">
      <w:pPr>
        <w:pStyle w:val="af3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Медведева Наталья Николаевна</w:t>
      </w:r>
      <w:r w:rsidR="005B2003" w:rsidRPr="006D6EC4">
        <w:rPr>
          <w:sz w:val="28"/>
          <w:szCs w:val="28"/>
        </w:rPr>
        <w:t xml:space="preserve"> - </w:t>
      </w:r>
      <w:r w:rsidR="002F06CA">
        <w:rPr>
          <w:sz w:val="28"/>
          <w:szCs w:val="28"/>
        </w:rPr>
        <w:t>Г</w:t>
      </w:r>
      <w:r w:rsidR="005B2003" w:rsidRPr="006D6EC4">
        <w:rPr>
          <w:sz w:val="28"/>
          <w:szCs w:val="28"/>
        </w:rPr>
        <w:t xml:space="preserve">лава </w:t>
      </w:r>
      <w:r w:rsidRPr="006D6EC4">
        <w:rPr>
          <w:sz w:val="28"/>
          <w:szCs w:val="28"/>
        </w:rPr>
        <w:t>Верх-</w:t>
      </w:r>
      <w:proofErr w:type="spellStart"/>
      <w:r w:rsidRPr="006D6EC4">
        <w:rPr>
          <w:sz w:val="28"/>
          <w:szCs w:val="28"/>
        </w:rPr>
        <w:t>Ирменского</w:t>
      </w:r>
      <w:proofErr w:type="spellEnd"/>
      <w:r w:rsidRPr="006D6EC4">
        <w:rPr>
          <w:sz w:val="28"/>
          <w:szCs w:val="28"/>
        </w:rPr>
        <w:t xml:space="preserve"> сельсовета Орды</w:t>
      </w:r>
      <w:r w:rsidRPr="006D6EC4">
        <w:rPr>
          <w:sz w:val="28"/>
          <w:szCs w:val="28"/>
        </w:rPr>
        <w:t>н</w:t>
      </w:r>
      <w:r w:rsidRPr="006D6EC4">
        <w:rPr>
          <w:sz w:val="28"/>
          <w:szCs w:val="28"/>
        </w:rPr>
        <w:t>ского района Новосибирской области</w:t>
      </w:r>
      <w:r w:rsidR="005B2003" w:rsidRPr="006D6EC4">
        <w:rPr>
          <w:sz w:val="28"/>
          <w:szCs w:val="28"/>
        </w:rPr>
        <w:t>, председатель Комиссии</w:t>
      </w:r>
    </w:p>
    <w:p w:rsidR="005B2003" w:rsidRPr="006D6EC4" w:rsidRDefault="000B02E1" w:rsidP="00166460">
      <w:pPr>
        <w:pStyle w:val="af3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Федорова Ольга Викторовна -  заместитель главы а</w:t>
      </w:r>
      <w:r w:rsidR="005B2003" w:rsidRPr="006D6EC4">
        <w:rPr>
          <w:sz w:val="28"/>
          <w:szCs w:val="28"/>
        </w:rPr>
        <w:t xml:space="preserve">дминистрации </w:t>
      </w:r>
      <w:r w:rsidRPr="006D6EC4">
        <w:rPr>
          <w:sz w:val="28"/>
          <w:szCs w:val="28"/>
        </w:rPr>
        <w:t>Верх-</w:t>
      </w:r>
      <w:proofErr w:type="spellStart"/>
      <w:r w:rsidRPr="006D6EC4">
        <w:rPr>
          <w:sz w:val="28"/>
          <w:szCs w:val="28"/>
        </w:rPr>
        <w:t>Ирменского</w:t>
      </w:r>
      <w:proofErr w:type="spellEnd"/>
      <w:r w:rsidRPr="006D6EC4">
        <w:rPr>
          <w:sz w:val="28"/>
          <w:szCs w:val="28"/>
        </w:rPr>
        <w:t xml:space="preserve"> сельсовета Ордынского района Новосибирской области</w:t>
      </w:r>
      <w:r w:rsidR="005B2003" w:rsidRPr="006D6EC4">
        <w:rPr>
          <w:sz w:val="28"/>
          <w:szCs w:val="28"/>
        </w:rPr>
        <w:t>, заместитель председателя Комиссии</w:t>
      </w:r>
    </w:p>
    <w:p w:rsidR="005B2003" w:rsidRPr="006D6EC4" w:rsidRDefault="005B2003" w:rsidP="00166460">
      <w:pPr>
        <w:pStyle w:val="af3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Члены Комиссии:</w:t>
      </w:r>
    </w:p>
    <w:p w:rsidR="005B2003" w:rsidRPr="006D6EC4" w:rsidRDefault="000B02E1" w:rsidP="00166460">
      <w:pPr>
        <w:pStyle w:val="af3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Ковалев Сергей Владимирович</w:t>
      </w:r>
      <w:r w:rsidR="00B27886">
        <w:rPr>
          <w:sz w:val="28"/>
          <w:szCs w:val="28"/>
        </w:rPr>
        <w:t xml:space="preserve"> -</w:t>
      </w:r>
      <w:r w:rsidR="005B2003" w:rsidRPr="006D6EC4">
        <w:rPr>
          <w:sz w:val="28"/>
          <w:szCs w:val="28"/>
        </w:rPr>
        <w:t xml:space="preserve"> </w:t>
      </w:r>
      <w:r w:rsidRPr="006D6EC4">
        <w:rPr>
          <w:sz w:val="28"/>
          <w:szCs w:val="28"/>
        </w:rPr>
        <w:t>председатель Совета депутатов Верх-</w:t>
      </w:r>
      <w:proofErr w:type="spellStart"/>
      <w:r w:rsidRPr="006D6EC4">
        <w:rPr>
          <w:sz w:val="28"/>
          <w:szCs w:val="28"/>
        </w:rPr>
        <w:t>Ирменского</w:t>
      </w:r>
      <w:proofErr w:type="spellEnd"/>
      <w:r w:rsidRPr="006D6EC4">
        <w:rPr>
          <w:sz w:val="28"/>
          <w:szCs w:val="28"/>
        </w:rPr>
        <w:t xml:space="preserve"> сельсовета Ордынского района Новосибирской области</w:t>
      </w:r>
    </w:p>
    <w:p w:rsidR="005B2003" w:rsidRPr="006D6EC4" w:rsidRDefault="000B02E1" w:rsidP="00166460">
      <w:pPr>
        <w:pStyle w:val="af3"/>
        <w:ind w:firstLine="567"/>
        <w:jc w:val="both"/>
        <w:rPr>
          <w:sz w:val="28"/>
          <w:szCs w:val="28"/>
        </w:rPr>
      </w:pPr>
      <w:r w:rsidRPr="006D6EC4">
        <w:rPr>
          <w:sz w:val="28"/>
          <w:szCs w:val="28"/>
        </w:rPr>
        <w:t>Иванова Надежда Анатольевна</w:t>
      </w:r>
      <w:r w:rsidR="00B27886">
        <w:rPr>
          <w:sz w:val="28"/>
          <w:szCs w:val="28"/>
        </w:rPr>
        <w:t xml:space="preserve"> -</w:t>
      </w:r>
      <w:r w:rsidR="005B2003" w:rsidRPr="006D6EC4">
        <w:rPr>
          <w:sz w:val="28"/>
          <w:szCs w:val="28"/>
        </w:rPr>
        <w:t xml:space="preserve"> </w:t>
      </w:r>
      <w:r w:rsidR="002F06CA">
        <w:rPr>
          <w:sz w:val="28"/>
          <w:szCs w:val="28"/>
        </w:rPr>
        <w:t xml:space="preserve">специалист </w:t>
      </w:r>
      <w:r w:rsidR="00B27886">
        <w:rPr>
          <w:sz w:val="28"/>
          <w:szCs w:val="28"/>
        </w:rPr>
        <w:t xml:space="preserve">администрации </w:t>
      </w:r>
      <w:r w:rsidRPr="006D6EC4">
        <w:rPr>
          <w:sz w:val="28"/>
          <w:szCs w:val="28"/>
        </w:rPr>
        <w:t>Верх-</w:t>
      </w:r>
      <w:proofErr w:type="spellStart"/>
      <w:r w:rsidRPr="006D6EC4">
        <w:rPr>
          <w:sz w:val="28"/>
          <w:szCs w:val="28"/>
        </w:rPr>
        <w:t>Ирменского</w:t>
      </w:r>
      <w:proofErr w:type="spellEnd"/>
      <w:r w:rsidRPr="006D6EC4">
        <w:rPr>
          <w:sz w:val="28"/>
          <w:szCs w:val="28"/>
        </w:rPr>
        <w:t xml:space="preserve"> сельсовета Ордынского района Новосибирской области</w:t>
      </w:r>
    </w:p>
    <w:sectPr w:rsidR="005B2003" w:rsidRPr="006D6EC4" w:rsidSect="00166460">
      <w:headerReference w:type="default" r:id="rId8"/>
      <w:pgSz w:w="11906" w:h="16838"/>
      <w:pgMar w:top="426" w:right="851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B7A" w:rsidRDefault="007C4B7A" w:rsidP="00507CD3">
      <w:r>
        <w:separator/>
      </w:r>
    </w:p>
  </w:endnote>
  <w:endnote w:type="continuationSeparator" w:id="0">
    <w:p w:rsidR="007C4B7A" w:rsidRDefault="007C4B7A" w:rsidP="0050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B7A" w:rsidRDefault="007C4B7A" w:rsidP="00507CD3">
      <w:r>
        <w:separator/>
      </w:r>
    </w:p>
  </w:footnote>
  <w:footnote w:type="continuationSeparator" w:id="0">
    <w:p w:rsidR="007C4B7A" w:rsidRDefault="007C4B7A" w:rsidP="0050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460" w:rsidRDefault="00166460" w:rsidP="007E023F">
    <w:pPr>
      <w:pStyle w:val="aa"/>
      <w:framePr w:wrap="auto" w:vAnchor="text" w:hAnchor="margin" w:xAlign="center" w:y="1"/>
      <w:rPr>
        <w:rStyle w:val="af0"/>
      </w:rPr>
    </w:pPr>
    <w:r>
      <w:rPr>
        <w:rStyle w:val="af0"/>
      </w:rPr>
      <w:t>2</w:t>
    </w:r>
  </w:p>
  <w:p w:rsidR="00166460" w:rsidRDefault="00166460">
    <w:pPr>
      <w:pStyle w:val="aa"/>
    </w:pPr>
  </w:p>
  <w:p w:rsidR="00166460" w:rsidRDefault="00166460">
    <w:pPr>
      <w:pStyle w:val="aa"/>
    </w:pPr>
  </w:p>
  <w:p w:rsidR="00166460" w:rsidRDefault="0016646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988"/>
    <w:multiLevelType w:val="hybridMultilevel"/>
    <w:tmpl w:val="A69C345E"/>
    <w:lvl w:ilvl="0" w:tplc="42786586">
      <w:start w:val="1"/>
      <w:numFmt w:val="bullet"/>
      <w:lvlText w:val="-"/>
      <w:lvlJc w:val="left"/>
      <w:pPr>
        <w:tabs>
          <w:tab w:val="num" w:pos="4718"/>
        </w:tabs>
        <w:ind w:left="471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0F4FCF"/>
    <w:multiLevelType w:val="multilevel"/>
    <w:tmpl w:val="21A4E42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9466439"/>
    <w:multiLevelType w:val="hybridMultilevel"/>
    <w:tmpl w:val="3124ADE2"/>
    <w:lvl w:ilvl="0" w:tplc="1E2CF7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95D6F95"/>
    <w:multiLevelType w:val="hybridMultilevel"/>
    <w:tmpl w:val="EBC0BB92"/>
    <w:lvl w:ilvl="0" w:tplc="47003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E3307"/>
    <w:multiLevelType w:val="multilevel"/>
    <w:tmpl w:val="BDE6B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679475C"/>
    <w:multiLevelType w:val="multilevel"/>
    <w:tmpl w:val="9E5226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173F76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810622B"/>
    <w:multiLevelType w:val="hybridMultilevel"/>
    <w:tmpl w:val="8774F04C"/>
    <w:lvl w:ilvl="0" w:tplc="0FD82EF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AA68C3"/>
    <w:multiLevelType w:val="hybridMultilevel"/>
    <w:tmpl w:val="A9CC99E8"/>
    <w:lvl w:ilvl="0" w:tplc="F3A493D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FFE007A"/>
    <w:multiLevelType w:val="hybridMultilevel"/>
    <w:tmpl w:val="00B2117A"/>
    <w:lvl w:ilvl="0" w:tplc="1E2CF72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205C2BA8"/>
    <w:multiLevelType w:val="hybridMultilevel"/>
    <w:tmpl w:val="05700C0A"/>
    <w:lvl w:ilvl="0" w:tplc="1E2CF72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26E54E4A"/>
    <w:multiLevelType w:val="multilevel"/>
    <w:tmpl w:val="5B7288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27965CF3"/>
    <w:multiLevelType w:val="hybridMultilevel"/>
    <w:tmpl w:val="D4FEBAFE"/>
    <w:lvl w:ilvl="0" w:tplc="041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411C4"/>
    <w:multiLevelType w:val="multilevel"/>
    <w:tmpl w:val="68E8F7A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2B202F0D"/>
    <w:multiLevelType w:val="multilevel"/>
    <w:tmpl w:val="98D838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2C2D7A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DB953C6"/>
    <w:multiLevelType w:val="hybridMultilevel"/>
    <w:tmpl w:val="116E1FFA"/>
    <w:lvl w:ilvl="0" w:tplc="1E2CF7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0DD58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A8B24D8"/>
    <w:multiLevelType w:val="multilevel"/>
    <w:tmpl w:val="7098DA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0390FCF"/>
    <w:multiLevelType w:val="multilevel"/>
    <w:tmpl w:val="2310A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0457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B802708"/>
    <w:multiLevelType w:val="hybridMultilevel"/>
    <w:tmpl w:val="AF40974E"/>
    <w:lvl w:ilvl="0" w:tplc="8648F8D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3430666"/>
    <w:multiLevelType w:val="hybridMultilevel"/>
    <w:tmpl w:val="2FC880D2"/>
    <w:lvl w:ilvl="0" w:tplc="1E2CF72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568E5726"/>
    <w:multiLevelType w:val="multilevel"/>
    <w:tmpl w:val="F73C6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1" w:hanging="69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>
    <w:nsid w:val="61DE566D"/>
    <w:multiLevelType w:val="hybridMultilevel"/>
    <w:tmpl w:val="5950D186"/>
    <w:lvl w:ilvl="0" w:tplc="239C96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A4946FC"/>
    <w:multiLevelType w:val="multilevel"/>
    <w:tmpl w:val="7B48E364"/>
    <w:lvl w:ilvl="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6">
    <w:nsid w:val="6A9F2216"/>
    <w:multiLevelType w:val="multilevel"/>
    <w:tmpl w:val="DA76971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7">
    <w:nsid w:val="6EF153C5"/>
    <w:multiLevelType w:val="multilevel"/>
    <w:tmpl w:val="0DACDA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>
    <w:nsid w:val="72D1194E"/>
    <w:multiLevelType w:val="hybridMultilevel"/>
    <w:tmpl w:val="571C59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1F0E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D945D23"/>
    <w:multiLevelType w:val="hybridMultilevel"/>
    <w:tmpl w:val="B09E19C8"/>
    <w:lvl w:ilvl="0" w:tplc="1E2CF72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nsid w:val="7E222E1E"/>
    <w:multiLevelType w:val="multilevel"/>
    <w:tmpl w:val="046E39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7FB46CE7"/>
    <w:multiLevelType w:val="multilevel"/>
    <w:tmpl w:val="F464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23"/>
  </w:num>
  <w:num w:numId="3">
    <w:abstractNumId w:val="21"/>
  </w:num>
  <w:num w:numId="4">
    <w:abstractNumId w:val="14"/>
  </w:num>
  <w:num w:numId="5">
    <w:abstractNumId w:val="4"/>
  </w:num>
  <w:num w:numId="6">
    <w:abstractNumId w:val="11"/>
  </w:num>
  <w:num w:numId="7">
    <w:abstractNumId w:val="10"/>
  </w:num>
  <w:num w:numId="8">
    <w:abstractNumId w:val="22"/>
  </w:num>
  <w:num w:numId="9">
    <w:abstractNumId w:val="30"/>
  </w:num>
  <w:num w:numId="10">
    <w:abstractNumId w:val="9"/>
  </w:num>
  <w:num w:numId="11">
    <w:abstractNumId w:val="29"/>
  </w:num>
  <w:num w:numId="12">
    <w:abstractNumId w:val="31"/>
  </w:num>
  <w:num w:numId="13">
    <w:abstractNumId w:val="1"/>
  </w:num>
  <w:num w:numId="14">
    <w:abstractNumId w:val="17"/>
  </w:num>
  <w:num w:numId="15">
    <w:abstractNumId w:val="20"/>
  </w:num>
  <w:num w:numId="16">
    <w:abstractNumId w:val="15"/>
  </w:num>
  <w:num w:numId="17">
    <w:abstractNumId w:val="16"/>
  </w:num>
  <w:num w:numId="18">
    <w:abstractNumId w:val="6"/>
  </w:num>
  <w:num w:numId="19">
    <w:abstractNumId w:val="2"/>
  </w:num>
  <w:num w:numId="20">
    <w:abstractNumId w:val="12"/>
  </w:num>
  <w:num w:numId="21">
    <w:abstractNumId w:val="3"/>
  </w:num>
  <w:num w:numId="22">
    <w:abstractNumId w:val="27"/>
  </w:num>
  <w:num w:numId="23">
    <w:abstractNumId w:val="5"/>
  </w:num>
  <w:num w:numId="24">
    <w:abstractNumId w:val="26"/>
  </w:num>
  <w:num w:numId="25">
    <w:abstractNumId w:val="18"/>
  </w:num>
  <w:num w:numId="26">
    <w:abstractNumId w:val="13"/>
  </w:num>
  <w:num w:numId="27">
    <w:abstractNumId w:val="0"/>
  </w:num>
  <w:num w:numId="28">
    <w:abstractNumId w:val="25"/>
  </w:num>
  <w:num w:numId="29">
    <w:abstractNumId w:val="7"/>
  </w:num>
  <w:num w:numId="30">
    <w:abstractNumId w:val="28"/>
  </w:num>
  <w:num w:numId="31">
    <w:abstractNumId w:val="19"/>
  </w:num>
  <w:num w:numId="32">
    <w:abstractNumId w:val="8"/>
  </w:num>
  <w:num w:numId="33">
    <w:abstractNumId w:val="2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mirrorMargin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305"/>
    <w:rsid w:val="00002D9F"/>
    <w:rsid w:val="00004DB5"/>
    <w:rsid w:val="000100C9"/>
    <w:rsid w:val="0001092F"/>
    <w:rsid w:val="0001240F"/>
    <w:rsid w:val="00013F41"/>
    <w:rsid w:val="00023530"/>
    <w:rsid w:val="000247DF"/>
    <w:rsid w:val="00036CC9"/>
    <w:rsid w:val="00036EBE"/>
    <w:rsid w:val="000373D2"/>
    <w:rsid w:val="00042C7E"/>
    <w:rsid w:val="00045B99"/>
    <w:rsid w:val="00052DFB"/>
    <w:rsid w:val="000552A1"/>
    <w:rsid w:val="000610C3"/>
    <w:rsid w:val="00061927"/>
    <w:rsid w:val="00063CD3"/>
    <w:rsid w:val="00065C39"/>
    <w:rsid w:val="000660F7"/>
    <w:rsid w:val="00067C54"/>
    <w:rsid w:val="000819DC"/>
    <w:rsid w:val="000840C7"/>
    <w:rsid w:val="00090EEA"/>
    <w:rsid w:val="000A235E"/>
    <w:rsid w:val="000A3888"/>
    <w:rsid w:val="000A4011"/>
    <w:rsid w:val="000A426D"/>
    <w:rsid w:val="000A45DA"/>
    <w:rsid w:val="000B02E1"/>
    <w:rsid w:val="000C791E"/>
    <w:rsid w:val="000D1B90"/>
    <w:rsid w:val="000D221D"/>
    <w:rsid w:val="000F380E"/>
    <w:rsid w:val="000F762F"/>
    <w:rsid w:val="000F79E0"/>
    <w:rsid w:val="0010110B"/>
    <w:rsid w:val="00106BFF"/>
    <w:rsid w:val="00112EB2"/>
    <w:rsid w:val="00113F3C"/>
    <w:rsid w:val="00117F9C"/>
    <w:rsid w:val="00124149"/>
    <w:rsid w:val="00126C4F"/>
    <w:rsid w:val="001305BC"/>
    <w:rsid w:val="001329E0"/>
    <w:rsid w:val="00133407"/>
    <w:rsid w:val="00134F66"/>
    <w:rsid w:val="001514CE"/>
    <w:rsid w:val="00152E06"/>
    <w:rsid w:val="0015528F"/>
    <w:rsid w:val="0015787E"/>
    <w:rsid w:val="001614AD"/>
    <w:rsid w:val="00165546"/>
    <w:rsid w:val="00166460"/>
    <w:rsid w:val="001746B5"/>
    <w:rsid w:val="00182EBC"/>
    <w:rsid w:val="00183B77"/>
    <w:rsid w:val="0019110F"/>
    <w:rsid w:val="001929A5"/>
    <w:rsid w:val="001A5227"/>
    <w:rsid w:val="001A6A5F"/>
    <w:rsid w:val="001B0511"/>
    <w:rsid w:val="001C0963"/>
    <w:rsid w:val="001C2305"/>
    <w:rsid w:val="001C66F4"/>
    <w:rsid w:val="001C71E2"/>
    <w:rsid w:val="001D717D"/>
    <w:rsid w:val="001E1BFA"/>
    <w:rsid w:val="001F164B"/>
    <w:rsid w:val="001F3A62"/>
    <w:rsid w:val="002064FC"/>
    <w:rsid w:val="00207FA2"/>
    <w:rsid w:val="0021005A"/>
    <w:rsid w:val="0022270B"/>
    <w:rsid w:val="00223A7B"/>
    <w:rsid w:val="00230D36"/>
    <w:rsid w:val="00234BA1"/>
    <w:rsid w:val="002428A5"/>
    <w:rsid w:val="00242EE2"/>
    <w:rsid w:val="002576CE"/>
    <w:rsid w:val="00274C4D"/>
    <w:rsid w:val="00275186"/>
    <w:rsid w:val="0028152E"/>
    <w:rsid w:val="00282BE3"/>
    <w:rsid w:val="002954A0"/>
    <w:rsid w:val="00296CC8"/>
    <w:rsid w:val="002B180D"/>
    <w:rsid w:val="002B2388"/>
    <w:rsid w:val="002B2741"/>
    <w:rsid w:val="002B2B07"/>
    <w:rsid w:val="002B39FD"/>
    <w:rsid w:val="002B3A91"/>
    <w:rsid w:val="002D1089"/>
    <w:rsid w:val="002E6841"/>
    <w:rsid w:val="002F06CA"/>
    <w:rsid w:val="00317F0A"/>
    <w:rsid w:val="00322997"/>
    <w:rsid w:val="00324325"/>
    <w:rsid w:val="003358F0"/>
    <w:rsid w:val="00344246"/>
    <w:rsid w:val="00344985"/>
    <w:rsid w:val="00347037"/>
    <w:rsid w:val="0035115C"/>
    <w:rsid w:val="0036083E"/>
    <w:rsid w:val="003675C7"/>
    <w:rsid w:val="003851F1"/>
    <w:rsid w:val="00386772"/>
    <w:rsid w:val="00396FDC"/>
    <w:rsid w:val="003A53AA"/>
    <w:rsid w:val="003B0BD3"/>
    <w:rsid w:val="003B50DC"/>
    <w:rsid w:val="003C1362"/>
    <w:rsid w:val="003C4D2D"/>
    <w:rsid w:val="003D3928"/>
    <w:rsid w:val="003D504A"/>
    <w:rsid w:val="003D6751"/>
    <w:rsid w:val="003E7ECD"/>
    <w:rsid w:val="003F2671"/>
    <w:rsid w:val="0040432F"/>
    <w:rsid w:val="0040518D"/>
    <w:rsid w:val="0040585D"/>
    <w:rsid w:val="004119BA"/>
    <w:rsid w:val="004121FC"/>
    <w:rsid w:val="00420A4F"/>
    <w:rsid w:val="00427C8C"/>
    <w:rsid w:val="00436786"/>
    <w:rsid w:val="004432F6"/>
    <w:rsid w:val="00451D4B"/>
    <w:rsid w:val="00452814"/>
    <w:rsid w:val="00457970"/>
    <w:rsid w:val="00464F70"/>
    <w:rsid w:val="00465DDA"/>
    <w:rsid w:val="00470D6F"/>
    <w:rsid w:val="00484443"/>
    <w:rsid w:val="00485876"/>
    <w:rsid w:val="00487BDD"/>
    <w:rsid w:val="004A7EA6"/>
    <w:rsid w:val="004C1FF6"/>
    <w:rsid w:val="004C4848"/>
    <w:rsid w:val="004D1748"/>
    <w:rsid w:val="004D4117"/>
    <w:rsid w:val="004D53E7"/>
    <w:rsid w:val="004D5D8D"/>
    <w:rsid w:val="004E651B"/>
    <w:rsid w:val="004F4E96"/>
    <w:rsid w:val="004F5F78"/>
    <w:rsid w:val="005076B7"/>
    <w:rsid w:val="00507CD3"/>
    <w:rsid w:val="0051378B"/>
    <w:rsid w:val="005142D2"/>
    <w:rsid w:val="005160CD"/>
    <w:rsid w:val="00520C5E"/>
    <w:rsid w:val="00522F0B"/>
    <w:rsid w:val="00526724"/>
    <w:rsid w:val="00535D2D"/>
    <w:rsid w:val="00545313"/>
    <w:rsid w:val="00550C40"/>
    <w:rsid w:val="00564228"/>
    <w:rsid w:val="00570507"/>
    <w:rsid w:val="005728DD"/>
    <w:rsid w:val="00573484"/>
    <w:rsid w:val="00576FED"/>
    <w:rsid w:val="0059214A"/>
    <w:rsid w:val="00593C2A"/>
    <w:rsid w:val="0059461C"/>
    <w:rsid w:val="005A75E2"/>
    <w:rsid w:val="005B2003"/>
    <w:rsid w:val="005B31A6"/>
    <w:rsid w:val="005B48EA"/>
    <w:rsid w:val="005C26F9"/>
    <w:rsid w:val="005C4419"/>
    <w:rsid w:val="005D0E06"/>
    <w:rsid w:val="005D242F"/>
    <w:rsid w:val="005D50B6"/>
    <w:rsid w:val="005D56DA"/>
    <w:rsid w:val="005E03FC"/>
    <w:rsid w:val="005E0D2B"/>
    <w:rsid w:val="005E1E98"/>
    <w:rsid w:val="005F3CF0"/>
    <w:rsid w:val="005F5CEB"/>
    <w:rsid w:val="00623B74"/>
    <w:rsid w:val="00632326"/>
    <w:rsid w:val="00635003"/>
    <w:rsid w:val="00645169"/>
    <w:rsid w:val="006461AF"/>
    <w:rsid w:val="00653D35"/>
    <w:rsid w:val="006547C0"/>
    <w:rsid w:val="00656024"/>
    <w:rsid w:val="00663D0B"/>
    <w:rsid w:val="00663EDE"/>
    <w:rsid w:val="006652C3"/>
    <w:rsid w:val="0067738E"/>
    <w:rsid w:val="00682B9C"/>
    <w:rsid w:val="00683FE9"/>
    <w:rsid w:val="0068588C"/>
    <w:rsid w:val="00686EFB"/>
    <w:rsid w:val="00686F9A"/>
    <w:rsid w:val="006A694E"/>
    <w:rsid w:val="006A700F"/>
    <w:rsid w:val="006B3624"/>
    <w:rsid w:val="006C3B0D"/>
    <w:rsid w:val="006C5D2A"/>
    <w:rsid w:val="006C63C3"/>
    <w:rsid w:val="006D00C6"/>
    <w:rsid w:val="006D177B"/>
    <w:rsid w:val="006D6EC4"/>
    <w:rsid w:val="006F1693"/>
    <w:rsid w:val="00710F83"/>
    <w:rsid w:val="00711697"/>
    <w:rsid w:val="00714AF6"/>
    <w:rsid w:val="0072032D"/>
    <w:rsid w:val="00760E30"/>
    <w:rsid w:val="00761B00"/>
    <w:rsid w:val="00771893"/>
    <w:rsid w:val="00771FC2"/>
    <w:rsid w:val="00777CAC"/>
    <w:rsid w:val="00783CF9"/>
    <w:rsid w:val="00785C2F"/>
    <w:rsid w:val="00786B51"/>
    <w:rsid w:val="007875BF"/>
    <w:rsid w:val="0079423A"/>
    <w:rsid w:val="007A2A74"/>
    <w:rsid w:val="007A3285"/>
    <w:rsid w:val="007A687D"/>
    <w:rsid w:val="007B2A1C"/>
    <w:rsid w:val="007C4071"/>
    <w:rsid w:val="007C4B7A"/>
    <w:rsid w:val="007C6DDB"/>
    <w:rsid w:val="007C77E1"/>
    <w:rsid w:val="007D0D76"/>
    <w:rsid w:val="007D44E3"/>
    <w:rsid w:val="007D4F32"/>
    <w:rsid w:val="007D71D5"/>
    <w:rsid w:val="007E023F"/>
    <w:rsid w:val="007E0818"/>
    <w:rsid w:val="007E10D7"/>
    <w:rsid w:val="007E2699"/>
    <w:rsid w:val="007F4EE9"/>
    <w:rsid w:val="007F6F74"/>
    <w:rsid w:val="008042A9"/>
    <w:rsid w:val="0080469E"/>
    <w:rsid w:val="0080665F"/>
    <w:rsid w:val="00813B1E"/>
    <w:rsid w:val="008155AF"/>
    <w:rsid w:val="00816171"/>
    <w:rsid w:val="00823645"/>
    <w:rsid w:val="008343B6"/>
    <w:rsid w:val="00836852"/>
    <w:rsid w:val="0084395D"/>
    <w:rsid w:val="0084570D"/>
    <w:rsid w:val="00845A1B"/>
    <w:rsid w:val="008469BF"/>
    <w:rsid w:val="00853C26"/>
    <w:rsid w:val="00876D24"/>
    <w:rsid w:val="00885B85"/>
    <w:rsid w:val="008A01BD"/>
    <w:rsid w:val="008B0525"/>
    <w:rsid w:val="008B4640"/>
    <w:rsid w:val="008B50D2"/>
    <w:rsid w:val="008C3A89"/>
    <w:rsid w:val="008D6EF9"/>
    <w:rsid w:val="008E5597"/>
    <w:rsid w:val="008E652F"/>
    <w:rsid w:val="008E728B"/>
    <w:rsid w:val="008F39E8"/>
    <w:rsid w:val="0091185B"/>
    <w:rsid w:val="0091251E"/>
    <w:rsid w:val="00917B0E"/>
    <w:rsid w:val="00920687"/>
    <w:rsid w:val="0092487A"/>
    <w:rsid w:val="00933AAD"/>
    <w:rsid w:val="0094133B"/>
    <w:rsid w:val="00942E73"/>
    <w:rsid w:val="00944DC0"/>
    <w:rsid w:val="00953D90"/>
    <w:rsid w:val="00954271"/>
    <w:rsid w:val="00954682"/>
    <w:rsid w:val="00957D76"/>
    <w:rsid w:val="009728AD"/>
    <w:rsid w:val="00974A73"/>
    <w:rsid w:val="00987AD3"/>
    <w:rsid w:val="00991366"/>
    <w:rsid w:val="009943DB"/>
    <w:rsid w:val="00996221"/>
    <w:rsid w:val="009A0321"/>
    <w:rsid w:val="009A0631"/>
    <w:rsid w:val="009A4C64"/>
    <w:rsid w:val="009A4C96"/>
    <w:rsid w:val="009A4E06"/>
    <w:rsid w:val="009A5A8F"/>
    <w:rsid w:val="009C0EBB"/>
    <w:rsid w:val="009C16D1"/>
    <w:rsid w:val="009D214D"/>
    <w:rsid w:val="009D2266"/>
    <w:rsid w:val="009F1C18"/>
    <w:rsid w:val="009F4EC0"/>
    <w:rsid w:val="009F76E2"/>
    <w:rsid w:val="00A00746"/>
    <w:rsid w:val="00A008C5"/>
    <w:rsid w:val="00A059A0"/>
    <w:rsid w:val="00A24CC6"/>
    <w:rsid w:val="00A32147"/>
    <w:rsid w:val="00A43022"/>
    <w:rsid w:val="00A4378B"/>
    <w:rsid w:val="00A43975"/>
    <w:rsid w:val="00A448E2"/>
    <w:rsid w:val="00A51BCD"/>
    <w:rsid w:val="00A547E3"/>
    <w:rsid w:val="00A55A64"/>
    <w:rsid w:val="00A628DE"/>
    <w:rsid w:val="00A62E3F"/>
    <w:rsid w:val="00A65540"/>
    <w:rsid w:val="00A729BB"/>
    <w:rsid w:val="00A911E7"/>
    <w:rsid w:val="00A91D00"/>
    <w:rsid w:val="00AB2B45"/>
    <w:rsid w:val="00AB50C1"/>
    <w:rsid w:val="00AB6FA9"/>
    <w:rsid w:val="00AC213E"/>
    <w:rsid w:val="00AE2AD8"/>
    <w:rsid w:val="00AF30B6"/>
    <w:rsid w:val="00AF78E5"/>
    <w:rsid w:val="00B12A83"/>
    <w:rsid w:val="00B15744"/>
    <w:rsid w:val="00B20E19"/>
    <w:rsid w:val="00B24AA6"/>
    <w:rsid w:val="00B27886"/>
    <w:rsid w:val="00B30EA5"/>
    <w:rsid w:val="00B3764A"/>
    <w:rsid w:val="00B41583"/>
    <w:rsid w:val="00B41845"/>
    <w:rsid w:val="00B41DD1"/>
    <w:rsid w:val="00B44EED"/>
    <w:rsid w:val="00B5056D"/>
    <w:rsid w:val="00B567E5"/>
    <w:rsid w:val="00B621CD"/>
    <w:rsid w:val="00B71B38"/>
    <w:rsid w:val="00B76B56"/>
    <w:rsid w:val="00BA575E"/>
    <w:rsid w:val="00BA6376"/>
    <w:rsid w:val="00BA6592"/>
    <w:rsid w:val="00BB6ACB"/>
    <w:rsid w:val="00BB7D6D"/>
    <w:rsid w:val="00BC50D6"/>
    <w:rsid w:val="00BC7360"/>
    <w:rsid w:val="00BD0F7F"/>
    <w:rsid w:val="00BD4482"/>
    <w:rsid w:val="00BD7BD1"/>
    <w:rsid w:val="00BE01DF"/>
    <w:rsid w:val="00BE2C4A"/>
    <w:rsid w:val="00BF42B0"/>
    <w:rsid w:val="00C00D23"/>
    <w:rsid w:val="00C0380F"/>
    <w:rsid w:val="00C05026"/>
    <w:rsid w:val="00C05A4E"/>
    <w:rsid w:val="00C12BF3"/>
    <w:rsid w:val="00C14750"/>
    <w:rsid w:val="00C15514"/>
    <w:rsid w:val="00C15E28"/>
    <w:rsid w:val="00C21C27"/>
    <w:rsid w:val="00C3518E"/>
    <w:rsid w:val="00C3585D"/>
    <w:rsid w:val="00C459CE"/>
    <w:rsid w:val="00C52B85"/>
    <w:rsid w:val="00C548F1"/>
    <w:rsid w:val="00C62E0C"/>
    <w:rsid w:val="00C674E1"/>
    <w:rsid w:val="00C7126A"/>
    <w:rsid w:val="00C716BD"/>
    <w:rsid w:val="00C74999"/>
    <w:rsid w:val="00C77E1A"/>
    <w:rsid w:val="00C81A44"/>
    <w:rsid w:val="00C8324F"/>
    <w:rsid w:val="00C95180"/>
    <w:rsid w:val="00C95351"/>
    <w:rsid w:val="00C975CD"/>
    <w:rsid w:val="00CA733A"/>
    <w:rsid w:val="00CA7352"/>
    <w:rsid w:val="00CA764B"/>
    <w:rsid w:val="00CB11B6"/>
    <w:rsid w:val="00CB7878"/>
    <w:rsid w:val="00CC013B"/>
    <w:rsid w:val="00CC01D9"/>
    <w:rsid w:val="00CC78A2"/>
    <w:rsid w:val="00CD764C"/>
    <w:rsid w:val="00CE0C4C"/>
    <w:rsid w:val="00CF25D0"/>
    <w:rsid w:val="00CF2607"/>
    <w:rsid w:val="00D02166"/>
    <w:rsid w:val="00D13342"/>
    <w:rsid w:val="00D16C5A"/>
    <w:rsid w:val="00D4206F"/>
    <w:rsid w:val="00D46F79"/>
    <w:rsid w:val="00D51849"/>
    <w:rsid w:val="00D64A0E"/>
    <w:rsid w:val="00D77DB5"/>
    <w:rsid w:val="00DA0186"/>
    <w:rsid w:val="00DA0FD4"/>
    <w:rsid w:val="00DA1A5C"/>
    <w:rsid w:val="00DA24A7"/>
    <w:rsid w:val="00DA48D1"/>
    <w:rsid w:val="00DB4000"/>
    <w:rsid w:val="00DB41B1"/>
    <w:rsid w:val="00DB60F3"/>
    <w:rsid w:val="00DC1A7E"/>
    <w:rsid w:val="00DD31D6"/>
    <w:rsid w:val="00DD54A8"/>
    <w:rsid w:val="00DD7570"/>
    <w:rsid w:val="00DF1B78"/>
    <w:rsid w:val="00DF2BC1"/>
    <w:rsid w:val="00DF38F4"/>
    <w:rsid w:val="00DF3E10"/>
    <w:rsid w:val="00DF6BEC"/>
    <w:rsid w:val="00E06042"/>
    <w:rsid w:val="00E06438"/>
    <w:rsid w:val="00E113AE"/>
    <w:rsid w:val="00E21559"/>
    <w:rsid w:val="00E226F0"/>
    <w:rsid w:val="00E3583C"/>
    <w:rsid w:val="00E37301"/>
    <w:rsid w:val="00E45044"/>
    <w:rsid w:val="00E45D50"/>
    <w:rsid w:val="00E46B53"/>
    <w:rsid w:val="00E505D0"/>
    <w:rsid w:val="00E61C0D"/>
    <w:rsid w:val="00E61FC6"/>
    <w:rsid w:val="00E71E8F"/>
    <w:rsid w:val="00E80D1C"/>
    <w:rsid w:val="00E823CA"/>
    <w:rsid w:val="00E8519C"/>
    <w:rsid w:val="00E94813"/>
    <w:rsid w:val="00E97E4D"/>
    <w:rsid w:val="00EA0E44"/>
    <w:rsid w:val="00EA3AC7"/>
    <w:rsid w:val="00EA40FF"/>
    <w:rsid w:val="00EA72EE"/>
    <w:rsid w:val="00EA72FC"/>
    <w:rsid w:val="00EA73E8"/>
    <w:rsid w:val="00EA7B0D"/>
    <w:rsid w:val="00EA7FA0"/>
    <w:rsid w:val="00EB0CFA"/>
    <w:rsid w:val="00EB76A7"/>
    <w:rsid w:val="00EE3F72"/>
    <w:rsid w:val="00EF469A"/>
    <w:rsid w:val="00F008A9"/>
    <w:rsid w:val="00F009BD"/>
    <w:rsid w:val="00F0130E"/>
    <w:rsid w:val="00F02CC7"/>
    <w:rsid w:val="00F10293"/>
    <w:rsid w:val="00F1168D"/>
    <w:rsid w:val="00F15425"/>
    <w:rsid w:val="00F261BA"/>
    <w:rsid w:val="00F36904"/>
    <w:rsid w:val="00F41314"/>
    <w:rsid w:val="00F53674"/>
    <w:rsid w:val="00F6726C"/>
    <w:rsid w:val="00F92973"/>
    <w:rsid w:val="00F97116"/>
    <w:rsid w:val="00FA17CB"/>
    <w:rsid w:val="00FA513A"/>
    <w:rsid w:val="00FA6C07"/>
    <w:rsid w:val="00FB3AA8"/>
    <w:rsid w:val="00FB7FFB"/>
    <w:rsid w:val="00FC21EB"/>
    <w:rsid w:val="00FD61DD"/>
    <w:rsid w:val="00FE304A"/>
    <w:rsid w:val="00FF6C8C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C2305"/>
    <w:rPr>
      <w:rFonts w:ascii="Times New Roman" w:hAnsi="Times New Roman"/>
    </w:rPr>
  </w:style>
  <w:style w:type="paragraph" w:styleId="1">
    <w:name w:val="heading 1"/>
    <w:basedOn w:val="a"/>
    <w:next w:val="a"/>
    <w:link w:val="10"/>
    <w:autoRedefine/>
    <w:uiPriority w:val="99"/>
    <w:qFormat/>
    <w:rsid w:val="009A4C64"/>
    <w:pPr>
      <w:keepNext/>
      <w:keepLines/>
      <w:pBdr>
        <w:bottom w:val="single" w:sz="4" w:space="1" w:color="auto"/>
      </w:pBdr>
      <w:spacing w:before="480"/>
      <w:ind w:left="709" w:hanging="360"/>
      <w:jc w:val="center"/>
      <w:outlineLvl w:val="0"/>
    </w:pPr>
    <w:rPr>
      <w:b/>
      <w:bCs/>
      <w:iCs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9A0631"/>
    <w:pPr>
      <w:keepNext/>
      <w:tabs>
        <w:tab w:val="num" w:pos="0"/>
      </w:tabs>
      <w:spacing w:before="240" w:after="60"/>
      <w:ind w:left="578" w:hanging="578"/>
      <w:jc w:val="both"/>
      <w:outlineLvl w:val="1"/>
    </w:pPr>
    <w:rPr>
      <w:rFonts w:ascii="Cambria" w:hAnsi="Cambria" w:cs="Cambria"/>
      <w:color w:val="1F497D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C2305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4C64"/>
    <w:rPr>
      <w:rFonts w:ascii="Times New Roman" w:hAnsi="Times New Roman"/>
      <w:b/>
      <w:bCs/>
      <w:iCs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9A0631"/>
    <w:rPr>
      <w:rFonts w:ascii="Cambria" w:hAnsi="Cambria" w:cs="Cambria"/>
      <w:color w:val="1F497D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1C230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OC Heading"/>
    <w:basedOn w:val="1"/>
    <w:next w:val="a"/>
    <w:uiPriority w:val="99"/>
    <w:qFormat/>
    <w:rsid w:val="007E10D7"/>
    <w:pPr>
      <w:pBdr>
        <w:bottom w:val="single" w:sz="4" w:space="1" w:color="1F497D"/>
      </w:pBdr>
      <w:ind w:left="0" w:firstLine="0"/>
      <w:outlineLvl w:val="9"/>
    </w:pPr>
    <w:rPr>
      <w:color w:val="1F497D"/>
    </w:rPr>
  </w:style>
  <w:style w:type="paragraph" w:styleId="11">
    <w:name w:val="toc 1"/>
    <w:basedOn w:val="a"/>
    <w:next w:val="a"/>
    <w:autoRedefine/>
    <w:uiPriority w:val="99"/>
    <w:semiHidden/>
    <w:rsid w:val="007E10D7"/>
    <w:pPr>
      <w:spacing w:after="100"/>
      <w:ind w:firstLine="709"/>
      <w:jc w:val="both"/>
    </w:pPr>
    <w:rPr>
      <w:rFonts w:ascii="Calibri" w:hAnsi="Calibri" w:cs="Calibri"/>
      <w:sz w:val="22"/>
      <w:szCs w:val="22"/>
    </w:rPr>
  </w:style>
  <w:style w:type="paragraph" w:styleId="a4">
    <w:name w:val="List Paragraph"/>
    <w:basedOn w:val="a"/>
    <w:uiPriority w:val="99"/>
    <w:qFormat/>
    <w:rsid w:val="007E10D7"/>
    <w:pPr>
      <w:ind w:left="720" w:firstLine="709"/>
      <w:jc w:val="both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autoRedefine/>
    <w:uiPriority w:val="99"/>
    <w:rsid w:val="00944DC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rsid w:val="001C2305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1C2305"/>
    <w:rPr>
      <w:rFonts w:ascii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99"/>
    <w:rsid w:val="001C230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1C23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C2305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507C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07CD3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rsid w:val="00507C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507CD3"/>
    <w:rPr>
      <w:rFonts w:ascii="Times New Roman" w:hAnsi="Times New Roman" w:cs="Times New Roman"/>
    </w:rPr>
  </w:style>
  <w:style w:type="paragraph" w:styleId="ae">
    <w:name w:val="Body Text Indent"/>
    <w:basedOn w:val="a"/>
    <w:link w:val="af"/>
    <w:uiPriority w:val="99"/>
    <w:rsid w:val="00C0380F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link w:val="ae"/>
    <w:uiPriority w:val="99"/>
    <w:locked/>
    <w:rsid w:val="00C0380F"/>
    <w:rPr>
      <w:rFonts w:ascii="Times New Roman" w:hAnsi="Times New Roman" w:cs="Times New Roman"/>
      <w:sz w:val="24"/>
      <w:szCs w:val="24"/>
    </w:rPr>
  </w:style>
  <w:style w:type="character" w:styleId="af0">
    <w:name w:val="page number"/>
    <w:basedOn w:val="a0"/>
    <w:uiPriority w:val="99"/>
    <w:rsid w:val="00DF2BC1"/>
  </w:style>
  <w:style w:type="character" w:customStyle="1" w:styleId="af1">
    <w:name w:val="Гипертекстовая ссылка"/>
    <w:uiPriority w:val="99"/>
    <w:rsid w:val="00230D36"/>
    <w:rPr>
      <w:b/>
      <w:bCs/>
      <w:color w:val="008000"/>
    </w:rPr>
  </w:style>
  <w:style w:type="paragraph" w:customStyle="1" w:styleId="12">
    <w:name w:val="Стиль1"/>
    <w:basedOn w:val="a"/>
    <w:uiPriority w:val="99"/>
    <w:rsid w:val="00230D36"/>
    <w:pPr>
      <w:tabs>
        <w:tab w:val="left" w:pos="1134"/>
      </w:tabs>
      <w:ind w:firstLine="709"/>
    </w:pPr>
  </w:style>
  <w:style w:type="character" w:styleId="af2">
    <w:name w:val="Hyperlink"/>
    <w:uiPriority w:val="99"/>
    <w:rsid w:val="00EA72EE"/>
    <w:rPr>
      <w:color w:val="0000FF"/>
      <w:u w:val="single"/>
    </w:rPr>
  </w:style>
  <w:style w:type="paragraph" w:customStyle="1" w:styleId="ConsPlusNormal">
    <w:name w:val="ConsPlusNormal"/>
    <w:uiPriority w:val="99"/>
    <w:rsid w:val="00023530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af3">
    <w:name w:val="Normal (Web)"/>
    <w:basedOn w:val="a"/>
    <w:uiPriority w:val="99"/>
    <w:rsid w:val="00576FE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99"/>
    <w:qFormat/>
    <w:locked/>
    <w:rsid w:val="00576FED"/>
    <w:rPr>
      <w:b/>
      <w:bCs/>
    </w:rPr>
  </w:style>
  <w:style w:type="paragraph" w:customStyle="1" w:styleId="editlog">
    <w:name w:val="editlog"/>
    <w:basedOn w:val="a"/>
    <w:uiPriority w:val="99"/>
    <w:rsid w:val="00576FED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92487A"/>
  </w:style>
  <w:style w:type="paragraph" w:styleId="af5">
    <w:name w:val="Title"/>
    <w:basedOn w:val="a"/>
    <w:link w:val="af6"/>
    <w:qFormat/>
    <w:locked/>
    <w:rsid w:val="009A4C64"/>
    <w:pPr>
      <w:jc w:val="center"/>
    </w:pPr>
    <w:rPr>
      <w:sz w:val="28"/>
      <w:szCs w:val="24"/>
    </w:rPr>
  </w:style>
  <w:style w:type="character" w:customStyle="1" w:styleId="af6">
    <w:name w:val="Название Знак"/>
    <w:link w:val="af5"/>
    <w:rsid w:val="009A4C64"/>
    <w:rPr>
      <w:rFonts w:ascii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8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4366</Words>
  <Characters>24891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kovalenko</dc:creator>
  <cp:keywords/>
  <dc:description/>
  <cp:lastModifiedBy>RePack by Diakov</cp:lastModifiedBy>
  <cp:revision>32</cp:revision>
  <cp:lastPrinted>2018-07-31T05:38:00Z</cp:lastPrinted>
  <dcterms:created xsi:type="dcterms:W3CDTF">2018-06-13T06:02:00Z</dcterms:created>
  <dcterms:modified xsi:type="dcterms:W3CDTF">2018-07-31T05:40:00Z</dcterms:modified>
</cp:coreProperties>
</file>