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FF" w:rsidRPr="00D03C82" w:rsidRDefault="00D03C82" w:rsidP="00D03C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C8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3C82" w:rsidRPr="00D03C82" w:rsidRDefault="00D03C82" w:rsidP="00D03C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C82">
        <w:rPr>
          <w:rFonts w:ascii="Times New Roman" w:hAnsi="Times New Roman" w:cs="Times New Roman"/>
          <w:b/>
          <w:sz w:val="28"/>
          <w:szCs w:val="28"/>
        </w:rPr>
        <w:t>ВЕРХ-ИРМЕНСКОГО СЕЛЬСОВЕТА</w:t>
      </w:r>
    </w:p>
    <w:p w:rsidR="00D03C82" w:rsidRDefault="00D03C82" w:rsidP="00D03C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C82">
        <w:rPr>
          <w:rFonts w:ascii="Times New Roman" w:hAnsi="Times New Roman" w:cs="Times New Roman"/>
          <w:b/>
          <w:sz w:val="28"/>
          <w:szCs w:val="28"/>
        </w:rPr>
        <w:t>ОРДЫНСКОГО РАЙОНА НОВОСИБИРСКОЙ ОБЛАСТИ</w:t>
      </w:r>
    </w:p>
    <w:p w:rsidR="00D03C82" w:rsidRDefault="00D03C82" w:rsidP="00D03C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C82" w:rsidRDefault="00D03C82" w:rsidP="00D03C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03C82" w:rsidRDefault="00D03C82" w:rsidP="00D03C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C82" w:rsidRDefault="00D03C82" w:rsidP="00D03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82">
        <w:rPr>
          <w:rFonts w:ascii="Times New Roman" w:hAnsi="Times New Roman" w:cs="Times New Roman"/>
          <w:sz w:val="28"/>
          <w:szCs w:val="28"/>
        </w:rPr>
        <w:t>31 декабря 2014г                                                                                 №</w:t>
      </w:r>
      <w:r w:rsidR="00BC5966">
        <w:rPr>
          <w:rFonts w:ascii="Times New Roman" w:hAnsi="Times New Roman" w:cs="Times New Roman"/>
          <w:sz w:val="28"/>
          <w:szCs w:val="28"/>
        </w:rPr>
        <w:t xml:space="preserve"> 307</w:t>
      </w:r>
    </w:p>
    <w:p w:rsidR="00D03C82" w:rsidRDefault="00D03C82" w:rsidP="00D03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C82" w:rsidRPr="001C763D" w:rsidRDefault="00D03C82" w:rsidP="00D03C82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 разработки прогноза социально-экономического</w:t>
      </w:r>
    </w:p>
    <w:p w:rsidR="00D03C82" w:rsidRPr="00D03C82" w:rsidRDefault="00D03C82" w:rsidP="00D03C82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proofErr w:type="spellStart"/>
      <w:r w:rsidRPr="00D03C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Верх-Ирменского</w:t>
      </w:r>
      <w:proofErr w:type="spellEnd"/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</w:t>
      </w:r>
    </w:p>
    <w:p w:rsidR="00D03C82" w:rsidRPr="00D03C82" w:rsidRDefault="00D03C82" w:rsidP="00D03C82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D03C82" w:rsidRPr="001C763D" w:rsidRDefault="00D03C82" w:rsidP="00D03C82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C82" w:rsidRPr="001C763D" w:rsidRDefault="00D03C82" w:rsidP="00D03C82">
      <w:pPr>
        <w:shd w:val="clear" w:color="auto" w:fill="FDFE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осуществления наиболее полного анализа состояния отраслей экономики и социальной сферы, повышения качества разработки прогнозов социально-экономического развития  и  в соответствии  с Федеральным законом от 26.04.2007 № 63-ФЗ   "О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Федерации"  и иными нормативно правовыми актами,</w:t>
      </w:r>
    </w:p>
    <w:p w:rsidR="00D03C82" w:rsidRPr="001C763D" w:rsidRDefault="00D03C82" w:rsidP="00D03C82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3C82" w:rsidRPr="00D03C82" w:rsidRDefault="00D03C82" w:rsidP="00D03C82">
      <w:pPr>
        <w:pStyle w:val="a3"/>
        <w:shd w:val="clear" w:color="auto" w:fill="FDFE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0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разработки прогноза социально-экономического развития </w:t>
      </w:r>
      <w:proofErr w:type="spellStart"/>
      <w:r w:rsidRPr="00D03C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Верх-Ирменского</w:t>
      </w:r>
      <w:proofErr w:type="spellEnd"/>
      <w:r w:rsidRPr="00D0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согласно приложению.</w:t>
      </w:r>
    </w:p>
    <w:p w:rsidR="00D03C82" w:rsidRPr="00D03C82" w:rsidRDefault="00D03C82" w:rsidP="00D03C8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03C8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Pr="00D03C82">
        <w:rPr>
          <w:rFonts w:ascii="Times New Roman" w:hAnsi="Times New Roman" w:cs="Times New Roman"/>
          <w:sz w:val="28"/>
          <w:szCs w:val="28"/>
        </w:rPr>
        <w:t>Верх-Ирменского</w:t>
      </w:r>
      <w:proofErr w:type="spellEnd"/>
      <w:r w:rsidRPr="00D03C82">
        <w:rPr>
          <w:rFonts w:ascii="Times New Roman" w:hAnsi="Times New Roman" w:cs="Times New Roman"/>
          <w:sz w:val="28"/>
          <w:szCs w:val="28"/>
        </w:rPr>
        <w:t xml:space="preserve"> сельсовета  «</w:t>
      </w:r>
      <w:proofErr w:type="spellStart"/>
      <w:r w:rsidRPr="00D03C82">
        <w:rPr>
          <w:rFonts w:ascii="Times New Roman" w:hAnsi="Times New Roman" w:cs="Times New Roman"/>
          <w:sz w:val="28"/>
          <w:szCs w:val="28"/>
        </w:rPr>
        <w:t>Ирменская</w:t>
      </w:r>
      <w:proofErr w:type="spellEnd"/>
      <w:r w:rsidRPr="00D03C82">
        <w:rPr>
          <w:rFonts w:ascii="Times New Roman" w:hAnsi="Times New Roman" w:cs="Times New Roman"/>
          <w:sz w:val="28"/>
          <w:szCs w:val="28"/>
        </w:rPr>
        <w:t xml:space="preserve"> газета» и на официальном сайте администрации </w:t>
      </w:r>
      <w:proofErr w:type="spellStart"/>
      <w:r w:rsidRPr="00D03C82">
        <w:rPr>
          <w:rFonts w:ascii="Times New Roman" w:hAnsi="Times New Roman" w:cs="Times New Roman"/>
          <w:sz w:val="28"/>
          <w:szCs w:val="28"/>
        </w:rPr>
        <w:t>Верх-Ирменского</w:t>
      </w:r>
      <w:proofErr w:type="spellEnd"/>
      <w:r w:rsidRPr="00D03C82">
        <w:rPr>
          <w:rFonts w:ascii="Times New Roman" w:hAnsi="Times New Roman" w:cs="Times New Roman"/>
          <w:sz w:val="28"/>
          <w:szCs w:val="28"/>
        </w:rPr>
        <w:t xml:space="preserve"> сельсовета в сети интернет.</w:t>
      </w:r>
    </w:p>
    <w:p w:rsidR="00D03C82" w:rsidRPr="00D03C82" w:rsidRDefault="00D03C82" w:rsidP="00D03C82">
      <w:pPr>
        <w:shd w:val="clear" w:color="auto" w:fill="FDFE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оставляю за собой.</w:t>
      </w:r>
    </w:p>
    <w:p w:rsidR="00D03C82" w:rsidRDefault="00D03C82" w:rsidP="00D03C82">
      <w:pPr>
        <w:shd w:val="clear" w:color="auto" w:fill="FDFE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D03C82" w:rsidRDefault="00D03C82" w:rsidP="00D03C82">
      <w:pPr>
        <w:shd w:val="clear" w:color="auto" w:fill="FDFE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D03C82" w:rsidRPr="001C763D" w:rsidRDefault="00D03C82" w:rsidP="00D03C82">
      <w:pPr>
        <w:shd w:val="clear" w:color="auto" w:fill="FDFE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D03C82" w:rsidRDefault="00D03C82" w:rsidP="00D03C82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Верх-Ирменс</w:t>
      </w:r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D03C82" w:rsidRPr="001C763D" w:rsidRDefault="00D03C82" w:rsidP="00D03C82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Н.Н.Медведева</w:t>
      </w:r>
    </w:p>
    <w:p w:rsidR="00D03C82" w:rsidRPr="00D03C82" w:rsidRDefault="00D03C82" w:rsidP="00D03C82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C82" w:rsidRDefault="00D03C82" w:rsidP="00D03C82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D03C82" w:rsidRDefault="00D03C82" w:rsidP="00D03C82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D03C82" w:rsidRDefault="00D03C82" w:rsidP="00D03C82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D03C82" w:rsidRDefault="00D03C82" w:rsidP="00D03C82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D03C82" w:rsidRDefault="00D03C82" w:rsidP="00D03C82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D03C82" w:rsidRDefault="00D03C82" w:rsidP="00D03C82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D03C82" w:rsidRDefault="00D03C82" w:rsidP="00D03C82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D03C82" w:rsidRDefault="00D03C82" w:rsidP="00D03C82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D03C82" w:rsidRDefault="00D03C82" w:rsidP="00D03C82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D03C82" w:rsidRDefault="00D03C82" w:rsidP="00D03C82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D03C82" w:rsidRPr="00BC5966" w:rsidRDefault="00BC5966" w:rsidP="00D03C82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5966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Федорова О.В.</w:t>
      </w:r>
    </w:p>
    <w:p w:rsidR="00D03C82" w:rsidRPr="00BC5966" w:rsidRDefault="00BC5966" w:rsidP="00D03C82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5966">
        <w:rPr>
          <w:rFonts w:ascii="Times New Roman" w:eastAsia="Times New Roman" w:hAnsi="Times New Roman" w:cs="Times New Roman"/>
          <w:sz w:val="20"/>
          <w:szCs w:val="20"/>
          <w:lang w:eastAsia="ru-RU"/>
        </w:rPr>
        <w:t>34-252</w:t>
      </w:r>
    </w:p>
    <w:p w:rsidR="00D03C82" w:rsidRPr="001C763D" w:rsidRDefault="00D03C82" w:rsidP="00D03C82">
      <w:pPr>
        <w:shd w:val="clear" w:color="auto" w:fill="FDFE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763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D03C82" w:rsidRPr="001C763D" w:rsidRDefault="00D03C82" w:rsidP="00D03C82">
      <w:pPr>
        <w:shd w:val="clear" w:color="auto" w:fill="FDFE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763D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 администрации</w:t>
      </w:r>
    </w:p>
    <w:p w:rsidR="00D03C82" w:rsidRPr="001C763D" w:rsidRDefault="00D03C82" w:rsidP="00D03C82">
      <w:pPr>
        <w:shd w:val="clear" w:color="auto" w:fill="FDFE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Верх-Ирменс</w:t>
      </w:r>
      <w:r w:rsidRPr="001C763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кого</w:t>
      </w:r>
      <w:proofErr w:type="spellEnd"/>
      <w:r w:rsidRPr="001C76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Ордынского района</w:t>
      </w:r>
    </w:p>
    <w:p w:rsidR="00D03C82" w:rsidRPr="001C763D" w:rsidRDefault="00D03C82" w:rsidP="00D03C82">
      <w:pPr>
        <w:shd w:val="clear" w:color="auto" w:fill="FDFE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763D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</w:p>
    <w:p w:rsidR="00D03C82" w:rsidRDefault="00D03C82" w:rsidP="00D03C82">
      <w:pPr>
        <w:shd w:val="clear" w:color="auto" w:fill="FDFE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76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BC5966">
        <w:rPr>
          <w:rFonts w:ascii="Times New Roman" w:eastAsia="Times New Roman" w:hAnsi="Times New Roman" w:cs="Times New Roman"/>
          <w:sz w:val="20"/>
          <w:szCs w:val="20"/>
          <w:lang w:eastAsia="ru-RU"/>
        </w:rPr>
        <w:t>31.12.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2014 г. </w:t>
      </w:r>
      <w:r w:rsidRPr="001C76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BC5966">
        <w:rPr>
          <w:rFonts w:ascii="Times New Roman" w:eastAsia="Times New Roman" w:hAnsi="Times New Roman" w:cs="Times New Roman"/>
          <w:sz w:val="20"/>
          <w:szCs w:val="20"/>
          <w:lang w:eastAsia="ru-RU"/>
        </w:rPr>
        <w:t>307</w:t>
      </w:r>
    </w:p>
    <w:p w:rsidR="00D03C82" w:rsidRPr="001C763D" w:rsidRDefault="00D03C82" w:rsidP="00D03C82">
      <w:pPr>
        <w:shd w:val="clear" w:color="auto" w:fill="FDFE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3C82" w:rsidRPr="001C763D" w:rsidRDefault="00D03C82" w:rsidP="00D03C82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D03C82" w:rsidRPr="001C763D" w:rsidRDefault="00D03C82" w:rsidP="00D03C82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прогноза социально-экономического</w:t>
      </w:r>
    </w:p>
    <w:p w:rsidR="00D03C82" w:rsidRDefault="00D03C82" w:rsidP="00D03C82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Верх-Ирменского</w:t>
      </w:r>
      <w:proofErr w:type="spellEnd"/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</w:t>
      </w:r>
    </w:p>
    <w:p w:rsidR="00D03C82" w:rsidRDefault="00D03C82" w:rsidP="00D03C82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03C82" w:rsidRPr="001C763D" w:rsidRDefault="00D03C82" w:rsidP="00D03C82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C82" w:rsidRPr="001C763D" w:rsidRDefault="00D03C82" w:rsidP="00D03C82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D03C82" w:rsidRPr="00D03C82" w:rsidRDefault="00D03C82" w:rsidP="00D03C82">
      <w:pPr>
        <w:shd w:val="clear" w:color="auto" w:fill="FDFE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proofErr w:type="spellStart"/>
      <w:r w:rsidRPr="00D03C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Верх-Ирменского</w:t>
      </w:r>
      <w:proofErr w:type="spellEnd"/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 (далее – Прогноз развития) – документ, содержащий перечень и описание возможных тенденций и сценариев развития экономики и социальной сферы </w:t>
      </w:r>
      <w:proofErr w:type="spellStart"/>
      <w:r w:rsidRPr="00D03C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Верх-Ирменского</w:t>
      </w:r>
      <w:proofErr w:type="spellEnd"/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</w:p>
    <w:p w:rsidR="00D03C82" w:rsidRPr="001C763D" w:rsidRDefault="00D03C82" w:rsidP="00D03C82">
      <w:pPr>
        <w:shd w:val="clear" w:color="auto" w:fill="FDFE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D03C82" w:rsidRPr="001C763D" w:rsidRDefault="00D03C82" w:rsidP="00D03C82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Назначение Прогноза развития</w:t>
      </w:r>
    </w:p>
    <w:p w:rsidR="00D03C82" w:rsidRPr="001C763D" w:rsidRDefault="00D03C82" w:rsidP="00D03C82">
      <w:pPr>
        <w:shd w:val="clear" w:color="auto" w:fill="FDFE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социально-экономического развития поселения разрабатывается в соответствии с Законами Российской Федерации,  принимаемыми Постановлениями Правительства Российской Федерации и иными  нормативно правовыми актами</w:t>
      </w:r>
    </w:p>
    <w:p w:rsidR="00D03C82" w:rsidRPr="001C763D" w:rsidRDefault="00D03C82" w:rsidP="00D03C82">
      <w:pPr>
        <w:shd w:val="clear" w:color="auto" w:fill="FDFE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на очередной финансовый год и плановый период разрабатывается на основе данных социально-экономического развития за 1 полугодие текущего года поселения, оценки ожидаемых итогов социально-экономического развития за текущий год, тенденций развития экономики и социальной сферы на плановый период, прогнозов финансово – хозяйственной деятельности наиболее значимых организаций и учреждений поселения с учетом сценарных условий социально – экономического развития на очередной финансовый год и  плановый</w:t>
      </w:r>
      <w:proofErr w:type="gramEnd"/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период.</w:t>
      </w:r>
    </w:p>
    <w:p w:rsidR="00D03C82" w:rsidRPr="001C763D" w:rsidRDefault="00D03C82" w:rsidP="00D03C82">
      <w:pPr>
        <w:shd w:val="clear" w:color="auto" w:fill="FDFE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развития разрабатывается в целях оценки уровня и качества жизни населения, включая уровень бедности, и имеющегося потенциала в демографической, геополитической, природно-климатической, культурной, финансовой и промышленной сферах.</w:t>
      </w:r>
      <w:proofErr w:type="gramEnd"/>
    </w:p>
    <w:p w:rsidR="00D03C82" w:rsidRPr="00D03C82" w:rsidRDefault="00D03C82" w:rsidP="00D03C82">
      <w:pPr>
        <w:shd w:val="clear" w:color="auto" w:fill="FDFE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Прогноз развития используется для подготовки проекта бюджета.</w:t>
      </w:r>
    </w:p>
    <w:p w:rsidR="00D03C82" w:rsidRPr="001C763D" w:rsidRDefault="00D03C82" w:rsidP="00D03C82">
      <w:pPr>
        <w:shd w:val="clear" w:color="auto" w:fill="FDFE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D03C82" w:rsidRPr="001C763D" w:rsidRDefault="00D03C82" w:rsidP="00D03C82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 и структура Прогноза развития</w:t>
      </w:r>
    </w:p>
    <w:p w:rsidR="00D03C82" w:rsidRPr="001C763D" w:rsidRDefault="00D03C82" w:rsidP="00D03C82">
      <w:pPr>
        <w:shd w:val="clear" w:color="auto" w:fill="FDFE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Прогноз развития должен включать количественные показатели и характеристики развития экономической структуры,  динамики производства и потребления, уровня и качества жизни, экологической обстановки, социальной структуры, системы образования, здравоохранения и социального обеспечения населения поселения.</w:t>
      </w:r>
    </w:p>
    <w:p w:rsidR="00D03C82" w:rsidRPr="00535BA2" w:rsidRDefault="00D03C82" w:rsidP="00D03C82">
      <w:pPr>
        <w:shd w:val="clear" w:color="auto" w:fill="FDFE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Система прогнозируемых показателей социально-экономического развития  поселения, методика, формы разрабатываются специалистами  администрации поселения  развития  поселения на основе показателей, разрабатываемых Правительством Новосибирской области.</w:t>
      </w:r>
    </w:p>
    <w:p w:rsidR="00D03C82" w:rsidRPr="001C763D" w:rsidRDefault="00D03C82" w:rsidP="00D03C82">
      <w:pPr>
        <w:shd w:val="clear" w:color="auto" w:fill="FDFE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D03C82" w:rsidRPr="001C763D" w:rsidRDefault="00D03C82" w:rsidP="00D03C82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Периодичность разработки Прогноза развития</w:t>
      </w:r>
    </w:p>
    <w:p w:rsidR="00D03C82" w:rsidRPr="00535BA2" w:rsidRDefault="00D03C82" w:rsidP="00D03C82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 ра</w:t>
      </w:r>
      <w:r w:rsidR="00535BA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звития поселения    разрабатывае</w:t>
      </w:r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  на очередной финансовый год и плановый период в соответствии с законодательством Российской Федерации и нормативными актами Правительства Новосибирской  области и иными нормативно правовыми актами.</w:t>
      </w:r>
    </w:p>
    <w:p w:rsidR="00D03C82" w:rsidRPr="001C763D" w:rsidRDefault="00D03C82" w:rsidP="00D03C82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D03C82" w:rsidRPr="001C763D" w:rsidRDefault="00D03C82" w:rsidP="00D03C82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разработки Прогноза развития</w:t>
      </w:r>
    </w:p>
    <w:p w:rsidR="00D03C82" w:rsidRPr="001C763D" w:rsidRDefault="00D03C82" w:rsidP="00D03C82">
      <w:pPr>
        <w:shd w:val="clear" w:color="auto" w:fill="FDFE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поселения</w:t>
      </w:r>
      <w:r w:rsidRPr="0053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основе данных социально-экономического развития за 1 полугодие текущего года, оценки ожидаемых итогов социально-экономического развития за текущий год, тенденций развития экономики на плановый период, прогнозов финансово – хозяйственной деятельности наиболее значимых предприятий, расположенных на территории поселения, представляют  ежегодно, до 1 июля, предшествующего прогнозируемому  календарному году, по установленной форме с пояснительной запиской.</w:t>
      </w:r>
      <w:proofErr w:type="gramEnd"/>
    </w:p>
    <w:p w:rsidR="00D03C82" w:rsidRPr="001C763D" w:rsidRDefault="00D03C82" w:rsidP="00D03C82">
      <w:pPr>
        <w:shd w:val="clear" w:color="auto" w:fill="FDFE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Специалист</w:t>
      </w:r>
      <w:r w:rsidR="00535BA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администрации поселения, до 1 июля предшествующего прогнозируемому  календарному году, представляют  в   финансово-экономический сектор   администрации поселения данные, необходимые для разработки прогноза по установленной форме с пояснительной запиской.</w:t>
      </w:r>
    </w:p>
    <w:p w:rsidR="00D03C82" w:rsidRPr="001C763D" w:rsidRDefault="00D03C82" w:rsidP="00D03C82">
      <w:pPr>
        <w:shd w:val="clear" w:color="auto" w:fill="FDFE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Финансово-экономический сектор  администрации    до 1 сентября, предшествующего прогнозируемому  календарному году, разрабатывает сводный Прогноз социально-экономического развития поселения.</w:t>
      </w:r>
    </w:p>
    <w:p w:rsidR="00D03C82" w:rsidRPr="001C763D" w:rsidRDefault="00D03C82" w:rsidP="00D03C82">
      <w:pPr>
        <w:shd w:val="clear" w:color="auto" w:fill="FDFE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пояснительной записке к Прогнозу развития приводится обоснование параметров прогноза, отражаются факторы, повлиявшие на сложившуюся ситуацию, основные тенденции и направления развития экономики муниципального образования на очередной финансовый год и  плановый период.</w:t>
      </w:r>
    </w:p>
    <w:p w:rsidR="00D03C82" w:rsidRPr="001C763D" w:rsidRDefault="00D03C82" w:rsidP="00D03C82">
      <w:pPr>
        <w:shd w:val="clear" w:color="auto" w:fill="FDFE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 Разработка и представление прогноза социально-экономического развития поселения возложена </w:t>
      </w:r>
      <w:r w:rsidR="00BC59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  специалиста  администрации</w:t>
      </w:r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3C82" w:rsidRPr="001C763D" w:rsidRDefault="00D03C82" w:rsidP="00D03C82">
      <w:pPr>
        <w:shd w:val="clear" w:color="auto" w:fill="FDFE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Разработанный Прогноз развития     используется  в качестве основы для составления проекта бюджета.</w:t>
      </w:r>
    </w:p>
    <w:p w:rsidR="00D03C82" w:rsidRPr="00535BA2" w:rsidRDefault="00D03C82" w:rsidP="00D03C82">
      <w:pPr>
        <w:shd w:val="clear" w:color="auto" w:fill="FDFE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разработки прогноза определяются приоритеты в работе администрации  поселения.</w:t>
      </w:r>
    </w:p>
    <w:p w:rsidR="00D03C82" w:rsidRPr="001C763D" w:rsidRDefault="00D03C82" w:rsidP="00D03C82">
      <w:pPr>
        <w:shd w:val="clear" w:color="auto" w:fill="FDFE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C82" w:rsidRPr="001C763D" w:rsidRDefault="00D03C82" w:rsidP="00D03C82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Порядок утверждения Прогноза развития</w:t>
      </w:r>
    </w:p>
    <w:p w:rsidR="00D03C82" w:rsidRPr="001C763D" w:rsidRDefault="00D03C82" w:rsidP="00D03C82">
      <w:pPr>
        <w:shd w:val="clear" w:color="auto" w:fill="FDFE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3D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Прогноз развития одобряется одновременно с принятием распоряжения главы администрации поселения  о внесении проекта бюджета на рассмотрение совету депутатов поселения.</w:t>
      </w:r>
    </w:p>
    <w:p w:rsidR="00D03C82" w:rsidRPr="00535BA2" w:rsidRDefault="00D03C82" w:rsidP="00D03C82">
      <w:pPr>
        <w:rPr>
          <w:rFonts w:ascii="Times New Roman" w:hAnsi="Times New Roman" w:cs="Times New Roman"/>
          <w:sz w:val="28"/>
          <w:szCs w:val="28"/>
        </w:rPr>
      </w:pPr>
    </w:p>
    <w:p w:rsidR="00D03C82" w:rsidRPr="00D03C82" w:rsidRDefault="00D03C82" w:rsidP="00D03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3C82" w:rsidRPr="00D03C82" w:rsidSect="00D03C8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E68"/>
    <w:multiLevelType w:val="hybridMultilevel"/>
    <w:tmpl w:val="B4C472A2"/>
    <w:lvl w:ilvl="0" w:tplc="6C5EE74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03C82"/>
    <w:rsid w:val="0005458A"/>
    <w:rsid w:val="00197BD4"/>
    <w:rsid w:val="001B5A65"/>
    <w:rsid w:val="0025254B"/>
    <w:rsid w:val="003849FF"/>
    <w:rsid w:val="004A7BB6"/>
    <w:rsid w:val="004D7956"/>
    <w:rsid w:val="00535BA2"/>
    <w:rsid w:val="005E7AD3"/>
    <w:rsid w:val="0068625C"/>
    <w:rsid w:val="006A584A"/>
    <w:rsid w:val="006C5CE7"/>
    <w:rsid w:val="007714DE"/>
    <w:rsid w:val="00885B6D"/>
    <w:rsid w:val="00914F77"/>
    <w:rsid w:val="00965A02"/>
    <w:rsid w:val="00A271B3"/>
    <w:rsid w:val="00B04E2B"/>
    <w:rsid w:val="00B821E9"/>
    <w:rsid w:val="00B92172"/>
    <w:rsid w:val="00BC5966"/>
    <w:rsid w:val="00C56136"/>
    <w:rsid w:val="00D03C82"/>
    <w:rsid w:val="00D07511"/>
    <w:rsid w:val="00D4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F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</dc:creator>
  <cp:lastModifiedBy>Пользователь</cp:lastModifiedBy>
  <cp:revision>2</cp:revision>
  <dcterms:created xsi:type="dcterms:W3CDTF">2016-11-01T03:30:00Z</dcterms:created>
  <dcterms:modified xsi:type="dcterms:W3CDTF">2016-11-01T03:30:00Z</dcterms:modified>
</cp:coreProperties>
</file>