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4E" w:rsidRDefault="00F3264E" w:rsidP="00F3264E">
      <w:pPr>
        <w:ind w:left="-540" w:firstLine="540"/>
        <w:jc w:val="center"/>
      </w:pPr>
      <w:r>
        <w:t>СОВЕТ ДЕПУТАТОВ ВЕРХ-ИРМЕНСКОГО СЕЛЬСОВЕТА</w:t>
      </w:r>
    </w:p>
    <w:p w:rsidR="00F3264E" w:rsidRDefault="00F3264E" w:rsidP="00F3264E">
      <w:pPr>
        <w:ind w:left="-540" w:firstLine="540"/>
        <w:jc w:val="center"/>
      </w:pPr>
      <w:r>
        <w:t>ОРДЫНСКОГО РАЙОНА НОВОСИБИРСКОЙ ОБЛАСТИ</w:t>
      </w:r>
    </w:p>
    <w:p w:rsidR="00F3264E" w:rsidRDefault="00F3264E" w:rsidP="00F3264E">
      <w:pPr>
        <w:ind w:left="-540" w:firstLine="540"/>
        <w:jc w:val="center"/>
      </w:pPr>
      <w:r>
        <w:t>ЧЕТВЕРТОГО СОЗЫВА</w:t>
      </w:r>
    </w:p>
    <w:p w:rsidR="00F3264E" w:rsidRDefault="00F3264E" w:rsidP="00F3264E">
      <w:pPr>
        <w:ind w:left="-540" w:firstLine="540"/>
        <w:jc w:val="center"/>
      </w:pPr>
    </w:p>
    <w:p w:rsidR="00F3264E" w:rsidRDefault="00F3264E" w:rsidP="00F3264E">
      <w:pPr>
        <w:pStyle w:val="3"/>
        <w:rPr>
          <w:sz w:val="24"/>
        </w:rPr>
      </w:pPr>
      <w:r>
        <w:rPr>
          <w:sz w:val="24"/>
        </w:rPr>
        <w:t>РЕШЕНИЕ</w:t>
      </w:r>
    </w:p>
    <w:p w:rsidR="00F3264E" w:rsidRDefault="00F3264E" w:rsidP="00F3264E">
      <w:pPr>
        <w:ind w:left="-540" w:firstLine="540"/>
        <w:jc w:val="center"/>
      </w:pPr>
      <w:r>
        <w:t>Тридцать шестой сессии</w:t>
      </w:r>
    </w:p>
    <w:p w:rsidR="00F3264E" w:rsidRDefault="00F3264E" w:rsidP="00F3264E">
      <w:pPr>
        <w:pStyle w:val="1"/>
        <w:ind w:left="-540" w:firstLine="540"/>
        <w:rPr>
          <w:sz w:val="24"/>
        </w:rPr>
      </w:pPr>
      <w:r>
        <w:rPr>
          <w:sz w:val="24"/>
        </w:rPr>
        <w:t>от 13.10.2015 г.                                                                                         № 4</w:t>
      </w:r>
    </w:p>
    <w:p w:rsidR="00F3264E" w:rsidRDefault="00F3264E" w:rsidP="00F3264E"/>
    <w:p w:rsidR="00F3264E" w:rsidRDefault="00F3264E" w:rsidP="00F3264E">
      <w:pPr>
        <w:pStyle w:val="1"/>
        <w:ind w:left="-540" w:firstLine="540"/>
        <w:jc w:val="center"/>
        <w:rPr>
          <w:sz w:val="24"/>
        </w:rPr>
      </w:pPr>
      <w:r>
        <w:rPr>
          <w:sz w:val="24"/>
        </w:rPr>
        <w:t>село Верх-Ирмень</w:t>
      </w:r>
    </w:p>
    <w:p w:rsidR="00F3264E" w:rsidRDefault="00F3264E" w:rsidP="00F3264E"/>
    <w:p w:rsidR="00F3264E" w:rsidRDefault="00F3264E" w:rsidP="00F3264E">
      <w:pPr>
        <w:ind w:left="284" w:firstLine="425"/>
      </w:pPr>
    </w:p>
    <w:p w:rsidR="00F3264E" w:rsidRDefault="00F3264E" w:rsidP="00F3264E">
      <w:pPr>
        <w:ind w:left="142" w:firstLine="567"/>
        <w:jc w:val="center"/>
      </w:pPr>
      <w:r>
        <w:t>О ПРОЕКТЕ «О ВНЕСЕНИИ ИЗМЕНЕНИЙ И ДОПОЛНЕНИЙ В УСТАВ ВЕРХ-ИРМЕНСКОГО СЕЛЬСОВЕТА</w:t>
      </w:r>
    </w:p>
    <w:p w:rsidR="00F3264E" w:rsidRDefault="00F3264E" w:rsidP="00F3264E">
      <w:pPr>
        <w:ind w:left="142" w:firstLine="567"/>
        <w:jc w:val="center"/>
      </w:pPr>
      <w:r>
        <w:t xml:space="preserve"> ОРДЫНСКОГО РАЙОНА НОВОСИБИРСКОЙ ОБЛАСТИ»</w:t>
      </w:r>
    </w:p>
    <w:p w:rsidR="00F3264E" w:rsidRDefault="00F3264E" w:rsidP="00F3264E">
      <w:pPr>
        <w:ind w:left="142" w:firstLine="567"/>
      </w:pPr>
    </w:p>
    <w:p w:rsidR="00F3264E" w:rsidRDefault="00F3264E" w:rsidP="00F3264E">
      <w:pPr>
        <w:ind w:left="142" w:firstLine="567"/>
      </w:pPr>
    </w:p>
    <w:p w:rsidR="00F3264E" w:rsidRDefault="00F3264E" w:rsidP="00F3264E">
      <w:pPr>
        <w:ind w:firstLine="567"/>
        <w:jc w:val="both"/>
      </w:pPr>
      <w:proofErr w:type="gramStart"/>
      <w: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23.06.2014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21.07.2014 № 256-ФЗ «О внесении изменений в отдельные законодательные акты Российской Федерации по вопросам</w:t>
      </w:r>
      <w:proofErr w:type="gramEnd"/>
      <w:r>
        <w:t xml:space="preserve"> проведения независимой оценки качества оказания услуг организациями в сфере культуры, социального обслуживания, охраны здоровья и образования», Федеральным законом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w:t>
      </w:r>
      <w:proofErr w:type="gramStart"/>
      <w:r>
        <w:t>по</w:t>
      </w:r>
      <w:proofErr w:type="gramEnd"/>
      <w:r>
        <w:t xml:space="preserve"> </w:t>
      </w:r>
      <w:proofErr w:type="gramStart"/>
      <w:r>
        <w:t>найму жилых помещений жилищного фонда социального использования», Федеральным законом от 21.07.2014 № 234 – ФЗ «О внесении изменений в отдельные законодательные акты Российской Федерации», Федеральным законом от 04.10.2014 N 290-ФЗ "О внесении изменений в статьи 36 и 74.1 Федерального закона "Об общих принципах организации местного самоуправления в Российской Федерации», Федеральный закон от 22.12.2014 N 431-ФЗ "О внесении изменений в отдельные законодательные акты</w:t>
      </w:r>
      <w:proofErr w:type="gramEnd"/>
      <w:r>
        <w:t xml:space="preserve"> Российской Федерации по вопросам противодействия коррупции" (22 декабря 2014г.) и в целях приведения Устава </w:t>
      </w:r>
      <w:proofErr w:type="spellStart"/>
      <w:r>
        <w:t>Верх-Ирменского</w:t>
      </w:r>
      <w:proofErr w:type="spellEnd"/>
      <w:r>
        <w:t xml:space="preserve"> сельсовета Ордынского района Новосибирской области в соответствие с действующим законодательством Совет депутатов решил:</w:t>
      </w:r>
    </w:p>
    <w:p w:rsidR="00F3264E" w:rsidRDefault="00F3264E" w:rsidP="00F3264E">
      <w:pPr>
        <w:ind w:firstLine="567"/>
        <w:jc w:val="both"/>
      </w:pPr>
      <w:r>
        <w:t xml:space="preserve">1. Утвердить проект «О внесении изменений и дополнений в Устав </w:t>
      </w:r>
      <w:proofErr w:type="spellStart"/>
      <w:r>
        <w:t>Верх-Ирменского</w:t>
      </w:r>
      <w:proofErr w:type="spellEnd"/>
      <w:r>
        <w:t xml:space="preserve"> сельсовета Ордынского района Новосибирской области» согласно приложению.</w:t>
      </w:r>
    </w:p>
    <w:p w:rsidR="00F3264E" w:rsidRDefault="00F3264E" w:rsidP="00F3264E">
      <w:pPr>
        <w:ind w:firstLine="567"/>
        <w:jc w:val="both"/>
      </w:pPr>
      <w:r>
        <w:t>2. Вынести данный проект на публичные слушания.</w:t>
      </w:r>
    </w:p>
    <w:p w:rsidR="00F3264E" w:rsidRDefault="00F3264E" w:rsidP="00F3264E">
      <w:pPr>
        <w:tabs>
          <w:tab w:val="num" w:pos="-540"/>
        </w:tabs>
        <w:ind w:firstLine="567"/>
        <w:jc w:val="both"/>
      </w:pPr>
      <w:r>
        <w:t xml:space="preserve">3. Направить данное решение главе муниципального образования для подписания и опубликования в периодическом печатном издании органов местного самоуправления </w:t>
      </w:r>
      <w:proofErr w:type="spellStart"/>
      <w:r>
        <w:t>Верх-Ирменского</w:t>
      </w:r>
      <w:proofErr w:type="spellEnd"/>
      <w:r>
        <w:t xml:space="preserve"> сельсовета Ордынского района Новосибирской области газете «</w:t>
      </w:r>
      <w:proofErr w:type="spellStart"/>
      <w:r>
        <w:t>Ирменская</w:t>
      </w:r>
      <w:proofErr w:type="spellEnd"/>
      <w:r>
        <w:t xml:space="preserve"> газета». </w:t>
      </w:r>
    </w:p>
    <w:p w:rsidR="00F3264E" w:rsidRDefault="00F3264E" w:rsidP="00F3264E">
      <w:pPr>
        <w:tabs>
          <w:tab w:val="num" w:pos="-540"/>
        </w:tabs>
        <w:ind w:firstLine="567"/>
        <w:jc w:val="both"/>
      </w:pPr>
      <w:r>
        <w:t>4. Настоящее решение вступает в силу после опубликования.</w:t>
      </w:r>
    </w:p>
    <w:p w:rsidR="00F3264E" w:rsidRDefault="00F3264E" w:rsidP="00F3264E">
      <w:pPr>
        <w:ind w:firstLine="567"/>
        <w:jc w:val="both"/>
      </w:pPr>
    </w:p>
    <w:p w:rsidR="00F3264E" w:rsidRDefault="00F3264E" w:rsidP="00F3264E">
      <w:pPr>
        <w:ind w:firstLine="567"/>
        <w:jc w:val="both"/>
      </w:pPr>
    </w:p>
    <w:p w:rsidR="00F3264E" w:rsidRDefault="00F3264E" w:rsidP="00F3264E">
      <w:pPr>
        <w:ind w:firstLine="567"/>
        <w:jc w:val="both"/>
      </w:pPr>
    </w:p>
    <w:p w:rsidR="00F3264E" w:rsidRDefault="00F3264E" w:rsidP="00F3264E">
      <w:pPr>
        <w:ind w:firstLine="567"/>
        <w:jc w:val="both"/>
      </w:pPr>
      <w:r>
        <w:t xml:space="preserve">Глава </w:t>
      </w:r>
      <w:proofErr w:type="spellStart"/>
      <w:r>
        <w:t>Верх-Ирменского</w:t>
      </w:r>
      <w:proofErr w:type="spellEnd"/>
      <w:r>
        <w:t xml:space="preserve"> сельсовета                                   Н.Н.Медведева</w:t>
      </w:r>
    </w:p>
    <w:p w:rsidR="00F3264E" w:rsidRDefault="00F3264E" w:rsidP="00F3264E">
      <w:pPr>
        <w:ind w:firstLine="567"/>
        <w:jc w:val="both"/>
      </w:pPr>
    </w:p>
    <w:p w:rsidR="00F3264E" w:rsidRDefault="00F3264E" w:rsidP="00F3264E">
      <w:pPr>
        <w:ind w:firstLine="567"/>
        <w:jc w:val="both"/>
      </w:pPr>
    </w:p>
    <w:p w:rsidR="00F3264E" w:rsidRDefault="00F3264E" w:rsidP="00F3264E">
      <w:r>
        <w:t xml:space="preserve">                                                                </w:t>
      </w:r>
    </w:p>
    <w:p w:rsidR="00F3264E" w:rsidRDefault="00F3264E" w:rsidP="00F3264E">
      <w:pPr>
        <w:ind w:firstLine="540"/>
        <w:jc w:val="center"/>
      </w:pPr>
      <w:r>
        <w:lastRenderedPageBreak/>
        <w:t xml:space="preserve">                                             Приложение</w:t>
      </w:r>
    </w:p>
    <w:p w:rsidR="00F3264E" w:rsidRDefault="00F3264E" w:rsidP="00F3264E">
      <w:pPr>
        <w:ind w:firstLine="540"/>
        <w:jc w:val="center"/>
      </w:pPr>
      <w:r>
        <w:t xml:space="preserve">                                                                           к решению Совета депутатов </w:t>
      </w:r>
    </w:p>
    <w:p w:rsidR="00F3264E" w:rsidRDefault="00F3264E" w:rsidP="00F3264E">
      <w:pPr>
        <w:ind w:firstLine="540"/>
        <w:jc w:val="center"/>
      </w:pPr>
      <w:r>
        <w:t xml:space="preserve">                                                                       </w:t>
      </w:r>
      <w:proofErr w:type="spellStart"/>
      <w:r>
        <w:t>Верх-Ирменского</w:t>
      </w:r>
      <w:proofErr w:type="spellEnd"/>
      <w:r>
        <w:t xml:space="preserve"> сельсовета</w:t>
      </w:r>
    </w:p>
    <w:p w:rsidR="00F3264E" w:rsidRDefault="00F3264E" w:rsidP="00F3264E">
      <w:pPr>
        <w:ind w:firstLine="540"/>
        <w:jc w:val="center"/>
      </w:pPr>
      <w:r>
        <w:t xml:space="preserve">                                                       Ордынского района </w:t>
      </w:r>
    </w:p>
    <w:p w:rsidR="00F3264E" w:rsidRDefault="00F3264E" w:rsidP="00F3264E">
      <w:pPr>
        <w:ind w:firstLine="540"/>
        <w:jc w:val="center"/>
      </w:pPr>
      <w:r>
        <w:t xml:space="preserve">                                                               Новосибирской области </w:t>
      </w:r>
    </w:p>
    <w:p w:rsidR="00F3264E" w:rsidRDefault="00F3264E" w:rsidP="00F3264E">
      <w:pPr>
        <w:ind w:firstLine="540"/>
        <w:jc w:val="center"/>
      </w:pPr>
      <w:r>
        <w:t xml:space="preserve">                                                      четвертого созыва</w:t>
      </w:r>
    </w:p>
    <w:p w:rsidR="00F3264E" w:rsidRDefault="00F3264E" w:rsidP="00F3264E">
      <w:pPr>
        <w:ind w:firstLine="540"/>
        <w:jc w:val="center"/>
      </w:pPr>
      <w:r>
        <w:t xml:space="preserve">                                                          от 13.10.2015 г. № 4</w:t>
      </w:r>
    </w:p>
    <w:p w:rsidR="00F3264E" w:rsidRDefault="00F3264E" w:rsidP="00F3264E">
      <w:pPr>
        <w:ind w:firstLine="540"/>
        <w:jc w:val="center"/>
      </w:pPr>
    </w:p>
    <w:p w:rsidR="00F3264E" w:rsidRDefault="00F3264E" w:rsidP="00F3264E">
      <w:pPr>
        <w:ind w:firstLine="540"/>
        <w:jc w:val="center"/>
      </w:pPr>
    </w:p>
    <w:p w:rsidR="00F3264E" w:rsidRDefault="00F3264E" w:rsidP="00F3264E">
      <w:pPr>
        <w:pStyle w:val="ConsPlusTitle"/>
        <w:widowControl/>
        <w:ind w:firstLine="540"/>
        <w:jc w:val="center"/>
        <w:rPr>
          <w:b w:val="0"/>
          <w:bCs w:val="0"/>
        </w:rPr>
      </w:pPr>
    </w:p>
    <w:p w:rsidR="00F3264E" w:rsidRDefault="00F3264E" w:rsidP="00F3264E">
      <w:pPr>
        <w:pStyle w:val="ConsPlusTitle"/>
        <w:widowControl/>
        <w:ind w:firstLine="540"/>
        <w:jc w:val="center"/>
        <w:rPr>
          <w:b w:val="0"/>
          <w:bCs w:val="0"/>
        </w:rPr>
      </w:pPr>
      <w:r>
        <w:rPr>
          <w:b w:val="0"/>
          <w:bCs w:val="0"/>
        </w:rPr>
        <w:t xml:space="preserve">Изменения и дополнения в Устав </w:t>
      </w:r>
      <w:proofErr w:type="spellStart"/>
      <w:r>
        <w:rPr>
          <w:b w:val="0"/>
          <w:bCs w:val="0"/>
        </w:rPr>
        <w:t>Верх-Ирменского</w:t>
      </w:r>
      <w:proofErr w:type="spellEnd"/>
      <w:r>
        <w:rPr>
          <w:b w:val="0"/>
          <w:bCs w:val="0"/>
        </w:rPr>
        <w:t xml:space="preserve"> сельсовета </w:t>
      </w:r>
    </w:p>
    <w:p w:rsidR="00F3264E" w:rsidRDefault="00F3264E" w:rsidP="00F3264E">
      <w:pPr>
        <w:pStyle w:val="ConsPlusTitle"/>
        <w:widowControl/>
        <w:ind w:firstLine="540"/>
        <w:jc w:val="center"/>
        <w:rPr>
          <w:b w:val="0"/>
          <w:bCs w:val="0"/>
        </w:rPr>
      </w:pPr>
      <w:r>
        <w:rPr>
          <w:b w:val="0"/>
          <w:bCs w:val="0"/>
        </w:rPr>
        <w:t xml:space="preserve">Ордынского района Новосибирской области </w:t>
      </w:r>
    </w:p>
    <w:p w:rsidR="00F3264E" w:rsidRDefault="00F3264E" w:rsidP="00F3264E">
      <w:pPr>
        <w:ind w:firstLine="540"/>
        <w:jc w:val="center"/>
      </w:pPr>
    </w:p>
    <w:p w:rsidR="00F3264E" w:rsidRDefault="00F3264E" w:rsidP="00F3264E">
      <w:pPr>
        <w:tabs>
          <w:tab w:val="left" w:pos="720"/>
        </w:tabs>
        <w:ind w:firstLine="540"/>
        <w:jc w:val="both"/>
        <w:rPr>
          <w:b/>
        </w:rPr>
      </w:pPr>
      <w:r>
        <w:rPr>
          <w:b/>
        </w:rPr>
        <w:t>1.</w:t>
      </w:r>
      <w:r>
        <w:rPr>
          <w:b/>
          <w:bCs/>
        </w:rPr>
        <w:t xml:space="preserve"> В главе 1 в статье 3</w:t>
      </w:r>
      <w:r>
        <w:rPr>
          <w:b/>
        </w:rPr>
        <w:t xml:space="preserve"> «Муниципальные правовые  акты»:</w:t>
      </w:r>
    </w:p>
    <w:p w:rsidR="00F3264E" w:rsidRDefault="00F3264E" w:rsidP="00F3264E">
      <w:pPr>
        <w:ind w:firstLine="540"/>
        <w:jc w:val="both"/>
      </w:pPr>
      <w:r>
        <w:t>1.1. В первом предложении части 3 слова «Муниципальные правовые акты» заменить словами «Муниципальные нормативные правовые акты».</w:t>
      </w:r>
    </w:p>
    <w:p w:rsidR="00F3264E" w:rsidRDefault="00F3264E" w:rsidP="00F3264E">
      <w:pPr>
        <w:ind w:firstLine="540"/>
        <w:jc w:val="both"/>
      </w:pPr>
    </w:p>
    <w:p w:rsidR="00F3264E" w:rsidRDefault="00F3264E" w:rsidP="00F3264E">
      <w:pPr>
        <w:ind w:firstLine="540"/>
        <w:jc w:val="both"/>
      </w:pPr>
      <w:r>
        <w:t xml:space="preserve"> </w:t>
      </w:r>
      <w:r>
        <w:rPr>
          <w:b/>
        </w:rPr>
        <w:t xml:space="preserve"> 2</w:t>
      </w:r>
      <w:r>
        <w:t xml:space="preserve">. </w:t>
      </w:r>
      <w:r>
        <w:rPr>
          <w:b/>
        </w:rPr>
        <w:t xml:space="preserve">В главе 1 в статье 5 «Вопросы местного значения </w:t>
      </w:r>
      <w:proofErr w:type="spellStart"/>
      <w:r>
        <w:rPr>
          <w:b/>
        </w:rPr>
        <w:t>Верх-Ирменского</w:t>
      </w:r>
      <w:proofErr w:type="spellEnd"/>
      <w:r>
        <w:rPr>
          <w:b/>
        </w:rPr>
        <w:t xml:space="preserve"> сельсовета»</w:t>
      </w:r>
    </w:p>
    <w:p w:rsidR="00F3264E" w:rsidRDefault="00F3264E" w:rsidP="00F3264E">
      <w:pPr>
        <w:ind w:firstLine="540"/>
        <w:jc w:val="both"/>
      </w:pPr>
      <w:r>
        <w:t xml:space="preserve"> 2.1. В </w:t>
      </w:r>
      <w:hyperlink r:id="rId4" w:history="1">
        <w:r>
          <w:rPr>
            <w:rStyle w:val="a3"/>
          </w:rPr>
          <w:t xml:space="preserve">пункте 21 части 1 статьи </w:t>
        </w:r>
      </w:hyperlink>
      <w:r>
        <w:t xml:space="preserve">5 слова "осуществление муниципального земельного </w:t>
      </w:r>
      <w:proofErr w:type="gramStart"/>
      <w:r>
        <w:t>контроля за</w:t>
      </w:r>
      <w:proofErr w:type="gramEnd"/>
      <w:r>
        <w:t xml:space="preserve"> использованием земель поселения" заменить словами "осуществление муниципального земельного контроля в границах поселения".</w:t>
      </w:r>
    </w:p>
    <w:p w:rsidR="00F3264E" w:rsidRDefault="00F3264E" w:rsidP="00F3264E">
      <w:pPr>
        <w:ind w:firstLine="540"/>
        <w:jc w:val="both"/>
      </w:pPr>
      <w:r>
        <w:t>2.2. Пункт 36 «осуществление муниципального контроля на территории особой экономической зоны» исключить.</w:t>
      </w:r>
    </w:p>
    <w:p w:rsidR="00F3264E" w:rsidRDefault="00F3264E" w:rsidP="00F3264E">
      <w:pPr>
        <w:ind w:firstLine="540"/>
        <w:jc w:val="both"/>
      </w:pPr>
      <w:r>
        <w:t>2.3. Пункт 37 считать пунктом 36.</w:t>
      </w:r>
    </w:p>
    <w:p w:rsidR="00F3264E" w:rsidRDefault="00F3264E" w:rsidP="00F3264E">
      <w:pPr>
        <w:ind w:firstLine="540"/>
        <w:jc w:val="both"/>
      </w:pPr>
      <w:r>
        <w:t>2.4. Пункт 38 считать пунктом 37.</w:t>
      </w:r>
    </w:p>
    <w:p w:rsidR="00F3264E" w:rsidRDefault="00F3264E" w:rsidP="00F3264E">
      <w:pPr>
        <w:ind w:firstLine="540"/>
        <w:jc w:val="both"/>
      </w:pPr>
      <w:r>
        <w:t>2.5. Пункт 39 считать пунктом 38.</w:t>
      </w:r>
    </w:p>
    <w:p w:rsidR="00F3264E" w:rsidRDefault="00F3264E" w:rsidP="00F3264E">
      <w:pPr>
        <w:ind w:firstLine="540"/>
        <w:jc w:val="both"/>
      </w:pPr>
    </w:p>
    <w:p w:rsidR="00F3264E" w:rsidRDefault="00F3264E" w:rsidP="00F3264E">
      <w:pPr>
        <w:ind w:firstLine="540"/>
        <w:jc w:val="both"/>
        <w:rPr>
          <w:b/>
        </w:rPr>
      </w:pPr>
      <w:r>
        <w:rPr>
          <w:b/>
        </w:rPr>
        <w:t>3. В главе 1 в статье 6 «Права органов местного самоуправления поселения на решение вопросов, не отнесенных к вопросам местного значения поселения»:</w:t>
      </w:r>
    </w:p>
    <w:p w:rsidR="00F3264E" w:rsidRDefault="00F3264E" w:rsidP="00F3264E">
      <w:pPr>
        <w:ind w:firstLine="540"/>
        <w:jc w:val="both"/>
      </w:pPr>
      <w:r>
        <w:t xml:space="preserve">3.1. Часть 1 дополнить пунктом 11 следующего содержания: </w:t>
      </w:r>
    </w:p>
    <w:p w:rsidR="00F3264E" w:rsidRDefault="00F3264E" w:rsidP="00F3264E">
      <w:pPr>
        <w:ind w:firstLine="540"/>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F3264E" w:rsidRDefault="00F3264E" w:rsidP="00F3264E">
      <w:pPr>
        <w:ind w:firstLine="540"/>
        <w:jc w:val="both"/>
      </w:pPr>
      <w:r>
        <w:t>3.2. часть 1 дополнить пунктом 12 следующего содержания:</w:t>
      </w:r>
    </w:p>
    <w:p w:rsidR="00F3264E" w:rsidRDefault="00F3264E" w:rsidP="00F3264E">
      <w:pPr>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64E" w:rsidRDefault="00F3264E" w:rsidP="00F3264E">
      <w:pPr>
        <w:ind w:firstLine="540"/>
        <w:jc w:val="both"/>
      </w:pPr>
    </w:p>
    <w:p w:rsidR="00F3264E" w:rsidRDefault="00F3264E" w:rsidP="00F3264E">
      <w:pPr>
        <w:widowControl w:val="0"/>
        <w:autoSpaceDE w:val="0"/>
        <w:autoSpaceDN w:val="0"/>
        <w:adjustRightInd w:val="0"/>
        <w:ind w:firstLine="567"/>
        <w:jc w:val="both"/>
        <w:rPr>
          <w:b/>
          <w:kern w:val="2"/>
        </w:rPr>
      </w:pPr>
      <w:r>
        <w:rPr>
          <w:b/>
        </w:rPr>
        <w:t>4. Главу 1 «Общие положения» дополнить статьей 6.1 «</w:t>
      </w:r>
      <w:r>
        <w:rPr>
          <w:b/>
          <w:kern w:val="2"/>
        </w:rPr>
        <w:t>Осуществление органами местного самоуправления поселения отдельных государственных полномочий»</w:t>
      </w:r>
    </w:p>
    <w:p w:rsidR="00F3264E" w:rsidRDefault="00F3264E" w:rsidP="00F3264E">
      <w:pPr>
        <w:ind w:firstLine="567"/>
        <w:jc w:val="both"/>
      </w:pPr>
      <w: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3264E" w:rsidRDefault="00F3264E" w:rsidP="00F3264E">
      <w:pPr>
        <w:ind w:firstLine="567"/>
        <w:jc w:val="both"/>
      </w:pPr>
      <w: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w:t>
      </w:r>
      <w:r>
        <w:lastRenderedPageBreak/>
        <w:t>местного самоуправления отдельными государственными полномочиями иными нормативными правовыми актами не допускается.</w:t>
      </w:r>
    </w:p>
    <w:p w:rsidR="00F3264E" w:rsidRDefault="00F3264E" w:rsidP="00F3264E">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3264E" w:rsidRDefault="00F3264E" w:rsidP="00F3264E">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3264E" w:rsidRDefault="00F3264E" w:rsidP="00F3264E">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3264E" w:rsidRDefault="00F3264E" w:rsidP="00F3264E">
      <w:pPr>
        <w:ind w:firstLine="567"/>
        <w:jc w:val="both"/>
      </w:pPr>
      <w: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t>дств дл</w:t>
      </w:r>
      <w:proofErr w:type="gramEnd"/>
      <w:r>
        <w:t>я осуществления переданных им отдельных государственных полномочий.</w:t>
      </w:r>
    </w:p>
    <w:p w:rsidR="00F3264E" w:rsidRDefault="00F3264E" w:rsidP="00F3264E">
      <w:pPr>
        <w:ind w:firstLine="567"/>
        <w:jc w:val="both"/>
      </w:pPr>
      <w:r>
        <w:t xml:space="preserve">6. Органы местного самоуправления и их должностные лица обязаны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F3264E" w:rsidRDefault="00F3264E" w:rsidP="00F3264E">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3264E" w:rsidRDefault="00F3264E" w:rsidP="00F3264E">
      <w:pPr>
        <w:ind w:firstLine="567"/>
        <w:jc w:val="both"/>
      </w:pPr>
      <w:r>
        <w:t xml:space="preserve">8. </w:t>
      </w:r>
      <w:proofErr w:type="gramStart"/>
      <w: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3264E" w:rsidRDefault="00F3264E" w:rsidP="00F3264E">
      <w:pPr>
        <w:ind w:firstLine="567"/>
        <w:jc w:val="both"/>
      </w:pPr>
      <w: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64E" w:rsidRDefault="00F3264E" w:rsidP="00F3264E">
      <w:pPr>
        <w:widowControl w:val="0"/>
        <w:autoSpaceDE w:val="0"/>
        <w:autoSpaceDN w:val="0"/>
        <w:adjustRightInd w:val="0"/>
        <w:ind w:firstLine="567"/>
        <w:jc w:val="both"/>
        <w:rPr>
          <w:b/>
          <w:kern w:val="2"/>
        </w:rPr>
      </w:pPr>
    </w:p>
    <w:p w:rsidR="00F3264E" w:rsidRDefault="00F3264E" w:rsidP="00F3264E">
      <w:pPr>
        <w:autoSpaceDE w:val="0"/>
        <w:autoSpaceDN w:val="0"/>
        <w:adjustRightInd w:val="0"/>
        <w:ind w:firstLine="540"/>
        <w:jc w:val="both"/>
        <w:outlineLvl w:val="1"/>
        <w:rPr>
          <w:b/>
        </w:rPr>
      </w:pPr>
      <w:r>
        <w:rPr>
          <w:b/>
        </w:rPr>
        <w:t xml:space="preserve"> 5. В главе 2 в статье 8 «Муниципальные выборы»:</w:t>
      </w:r>
    </w:p>
    <w:p w:rsidR="00F3264E" w:rsidRDefault="00F3264E" w:rsidP="00F3264E">
      <w:pPr>
        <w:autoSpaceDE w:val="0"/>
        <w:autoSpaceDN w:val="0"/>
        <w:adjustRightInd w:val="0"/>
        <w:ind w:firstLine="540"/>
        <w:jc w:val="both"/>
        <w:outlineLvl w:val="1"/>
      </w:pPr>
      <w:r>
        <w:t>5.1. Часть 5 изложить в новой редакции «Выборы депутатов Совета депутатов проводятся по единому избирательному округу с применением мажоритарной избирательной системы.</w:t>
      </w:r>
    </w:p>
    <w:p w:rsidR="00F3264E" w:rsidRDefault="00F3264E" w:rsidP="00F3264E">
      <w:pPr>
        <w:autoSpaceDE w:val="0"/>
        <w:autoSpaceDN w:val="0"/>
        <w:adjustRightInd w:val="0"/>
        <w:ind w:firstLine="540"/>
        <w:jc w:val="both"/>
        <w:outlineLvl w:val="1"/>
      </w:pPr>
      <w:r>
        <w:t xml:space="preserve">Выборы главы поселения проводятся по единому избирательному округу, включающему в себя всю территорию </w:t>
      </w:r>
      <w:proofErr w:type="spellStart"/>
      <w:r>
        <w:t>Верх-Ирменского</w:t>
      </w:r>
      <w:proofErr w:type="spellEnd"/>
      <w:r>
        <w:t xml:space="preserve"> сельсовета, с применением мажоритарной избирательной системы относительного большинства».</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r>
        <w:rPr>
          <w:b/>
        </w:rPr>
        <w:t>6. В главе 2 в статье 10 «Правотворческая инициатива граждан, прокурора, а также иных субъектов правотворческой инициативы»:</w:t>
      </w:r>
    </w:p>
    <w:p w:rsidR="00F3264E" w:rsidRDefault="00F3264E" w:rsidP="00F3264E">
      <w:pPr>
        <w:autoSpaceDE w:val="0"/>
        <w:autoSpaceDN w:val="0"/>
        <w:adjustRightInd w:val="0"/>
        <w:ind w:firstLine="540"/>
        <w:jc w:val="both"/>
        <w:outlineLvl w:val="1"/>
      </w:pPr>
      <w:r>
        <w:t>6.1 Часть 4 «Прокурор вправе вносить предложения об изменении, дополнении, отмене или принятии муниципальных правовых актов» исключить.</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r>
        <w:rPr>
          <w:b/>
        </w:rPr>
        <w:lastRenderedPageBreak/>
        <w:t>7. В главе 2 в статье 14 «Опрос граждан»:</w:t>
      </w:r>
    </w:p>
    <w:p w:rsidR="00F3264E" w:rsidRDefault="00F3264E" w:rsidP="00F3264E">
      <w:pPr>
        <w:autoSpaceDE w:val="0"/>
        <w:autoSpaceDN w:val="0"/>
        <w:adjustRightInd w:val="0"/>
        <w:ind w:firstLine="540"/>
        <w:jc w:val="both"/>
        <w:outlineLvl w:val="1"/>
        <w:rPr>
          <w:b/>
        </w:rPr>
      </w:pPr>
      <w:r>
        <w:t>7.1. Статью 14 дополнить частью 4</w:t>
      </w:r>
      <w:r>
        <w:rPr>
          <w:b/>
        </w:rPr>
        <w:t xml:space="preserve"> «</w:t>
      </w:r>
      <w:r>
        <w:t>Решение о назначении опроса граждан принимается Советом депутатов муниципального образования».</w:t>
      </w:r>
    </w:p>
    <w:p w:rsidR="00F3264E" w:rsidRDefault="00F3264E" w:rsidP="00F3264E">
      <w:pPr>
        <w:autoSpaceDE w:val="0"/>
        <w:autoSpaceDN w:val="0"/>
        <w:adjustRightInd w:val="0"/>
        <w:ind w:firstLine="540"/>
        <w:jc w:val="both"/>
        <w:outlineLvl w:val="1"/>
      </w:pPr>
      <w:r>
        <w:t>7.2. Статью 14 дополнить частью 5 «Жители муниципального образования должны быть проинформированы о проведении опроса граждан не менее чем за 10 дней до его проведения».</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r>
        <w:rPr>
          <w:b/>
        </w:rPr>
        <w:t>8. В главе 2 в статье 16 «Территориальное общественное самоуправление»:</w:t>
      </w:r>
    </w:p>
    <w:p w:rsidR="00F3264E" w:rsidRDefault="00F3264E" w:rsidP="00F3264E">
      <w:pPr>
        <w:autoSpaceDE w:val="0"/>
        <w:autoSpaceDN w:val="0"/>
        <w:adjustRightInd w:val="0"/>
        <w:ind w:firstLine="540"/>
        <w:jc w:val="both"/>
        <w:outlineLvl w:val="1"/>
      </w:pPr>
      <w:r>
        <w:t>8.1. Части 3 после слов «решением Совета депутатов» дополнить словами «по предложению населения, проживающего на данной территории».</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r>
        <w:rPr>
          <w:b/>
        </w:rPr>
        <w:t>9. В главе 3 в статье 19 « Полномочия Совета депутатов»:</w:t>
      </w:r>
    </w:p>
    <w:p w:rsidR="00F3264E" w:rsidRDefault="00F3264E" w:rsidP="00F3264E">
      <w:pPr>
        <w:autoSpaceDE w:val="0"/>
        <w:autoSpaceDN w:val="0"/>
        <w:adjustRightInd w:val="0"/>
        <w:ind w:firstLine="540"/>
        <w:jc w:val="both"/>
        <w:outlineLvl w:val="1"/>
      </w:pPr>
      <w:r>
        <w:t xml:space="preserve">9.1. Пункт 17 «установление порядка формирования, обеспечения размещения, исполнения и </w:t>
      </w:r>
      <w:proofErr w:type="gramStart"/>
      <w:r>
        <w:t>контроля за</w:t>
      </w:r>
      <w:proofErr w:type="gramEnd"/>
      <w:r>
        <w:t xml:space="preserve"> исполнением муниципального заказа в соответствии с нормативными правовыми актами Российской Федерации» исключить.</w:t>
      </w:r>
    </w:p>
    <w:p w:rsidR="00F3264E" w:rsidRDefault="00F3264E" w:rsidP="00F3264E">
      <w:pPr>
        <w:autoSpaceDE w:val="0"/>
        <w:autoSpaceDN w:val="0"/>
        <w:adjustRightInd w:val="0"/>
        <w:ind w:firstLine="540"/>
        <w:jc w:val="both"/>
        <w:outlineLvl w:val="1"/>
      </w:pPr>
      <w:r>
        <w:t>9.2.Пункт 18 считать пунктом 17</w:t>
      </w:r>
    </w:p>
    <w:p w:rsidR="00F3264E" w:rsidRDefault="00F3264E" w:rsidP="00F3264E">
      <w:pPr>
        <w:autoSpaceDE w:val="0"/>
        <w:autoSpaceDN w:val="0"/>
        <w:adjustRightInd w:val="0"/>
        <w:ind w:firstLine="540"/>
        <w:jc w:val="both"/>
        <w:outlineLvl w:val="1"/>
      </w:pPr>
      <w:r>
        <w:t>9.3.Пункт 19 считать пунктом 18</w:t>
      </w:r>
    </w:p>
    <w:p w:rsidR="00F3264E" w:rsidRDefault="00F3264E" w:rsidP="00F3264E">
      <w:pPr>
        <w:autoSpaceDE w:val="0"/>
        <w:autoSpaceDN w:val="0"/>
        <w:adjustRightInd w:val="0"/>
        <w:ind w:firstLine="540"/>
        <w:jc w:val="both"/>
        <w:outlineLvl w:val="1"/>
      </w:pPr>
      <w:r>
        <w:t>9.4.Пункт 20 считать пунктом 19</w:t>
      </w:r>
    </w:p>
    <w:p w:rsidR="00F3264E" w:rsidRDefault="00F3264E" w:rsidP="00F3264E">
      <w:pPr>
        <w:autoSpaceDE w:val="0"/>
        <w:autoSpaceDN w:val="0"/>
        <w:adjustRightInd w:val="0"/>
        <w:ind w:firstLine="540"/>
        <w:jc w:val="both"/>
        <w:outlineLvl w:val="1"/>
      </w:pPr>
      <w:r>
        <w:t>9.5.Пункт 21 считать пунктом 20</w:t>
      </w:r>
    </w:p>
    <w:p w:rsidR="00F3264E" w:rsidRDefault="00F3264E" w:rsidP="00F3264E">
      <w:pPr>
        <w:autoSpaceDE w:val="0"/>
        <w:autoSpaceDN w:val="0"/>
        <w:adjustRightInd w:val="0"/>
        <w:ind w:firstLine="540"/>
        <w:jc w:val="both"/>
        <w:outlineLvl w:val="1"/>
      </w:pPr>
      <w:r>
        <w:t>9.6.Пункт 22 считать пунктом 21</w:t>
      </w:r>
    </w:p>
    <w:p w:rsidR="00F3264E" w:rsidRDefault="00F3264E" w:rsidP="00F3264E">
      <w:pPr>
        <w:autoSpaceDE w:val="0"/>
        <w:autoSpaceDN w:val="0"/>
        <w:adjustRightInd w:val="0"/>
        <w:ind w:firstLine="540"/>
        <w:jc w:val="both"/>
        <w:outlineLvl w:val="1"/>
      </w:pPr>
      <w:r>
        <w:t>9.7. Пункт 23 считать пунктом 22</w:t>
      </w:r>
    </w:p>
    <w:p w:rsidR="00F3264E" w:rsidRDefault="00F3264E" w:rsidP="00F3264E">
      <w:pPr>
        <w:autoSpaceDE w:val="0"/>
        <w:autoSpaceDN w:val="0"/>
        <w:adjustRightInd w:val="0"/>
        <w:ind w:firstLine="540"/>
        <w:jc w:val="both"/>
        <w:outlineLvl w:val="1"/>
      </w:pPr>
      <w:r>
        <w:t>9.8.Пункт 24 считать пунктом 23</w:t>
      </w:r>
    </w:p>
    <w:p w:rsidR="00F3264E" w:rsidRDefault="00F3264E" w:rsidP="00F3264E">
      <w:pPr>
        <w:autoSpaceDE w:val="0"/>
        <w:autoSpaceDN w:val="0"/>
        <w:adjustRightInd w:val="0"/>
        <w:ind w:firstLine="540"/>
        <w:jc w:val="both"/>
        <w:outlineLvl w:val="1"/>
      </w:pPr>
      <w:r>
        <w:t>9.9. пункт 25 считать пунктом 24</w:t>
      </w: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r>
        <w:rPr>
          <w:b/>
        </w:rPr>
        <w:t>10. В главе 3 в статье 26 «Порядок самороспуска Совета депутатов»:</w:t>
      </w:r>
    </w:p>
    <w:p w:rsidR="00F3264E" w:rsidRDefault="00F3264E" w:rsidP="00F3264E">
      <w:pPr>
        <w:autoSpaceDE w:val="0"/>
        <w:autoSpaceDN w:val="0"/>
        <w:adjustRightInd w:val="0"/>
        <w:ind w:firstLine="540"/>
        <w:jc w:val="both"/>
        <w:outlineLvl w:val="1"/>
      </w:pPr>
      <w:r>
        <w:t>10.1 Часть 2 статьи 26 изложить в новой редакции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r>
        <w:rPr>
          <w:b/>
        </w:rPr>
        <w:t>11. Главе 3 в статье 27 «Глава поселения»:</w:t>
      </w:r>
    </w:p>
    <w:p w:rsidR="00F3264E" w:rsidRDefault="00F3264E" w:rsidP="00F3264E">
      <w:pPr>
        <w:autoSpaceDE w:val="0"/>
        <w:autoSpaceDN w:val="0"/>
        <w:adjustRightInd w:val="0"/>
        <w:ind w:firstLine="540"/>
        <w:jc w:val="both"/>
        <w:outlineLvl w:val="1"/>
      </w:pPr>
      <w:r>
        <w:t xml:space="preserve">11.1. Часть 1 изложить в новой редакции «Глава поселения является высшим должностным лицом </w:t>
      </w:r>
      <w:proofErr w:type="spellStart"/>
      <w:r>
        <w:t>Верх-Ирменского</w:t>
      </w:r>
      <w:proofErr w:type="spellEnd"/>
      <w:r>
        <w:t xml:space="preserve"> сельсовета».</w:t>
      </w:r>
    </w:p>
    <w:p w:rsidR="00F3264E" w:rsidRDefault="00F3264E" w:rsidP="00F3264E">
      <w:pPr>
        <w:autoSpaceDE w:val="0"/>
        <w:autoSpaceDN w:val="0"/>
        <w:adjustRightInd w:val="0"/>
        <w:ind w:firstLine="540"/>
        <w:jc w:val="both"/>
        <w:outlineLvl w:val="1"/>
      </w:pPr>
      <w:r>
        <w:t>11.2.</w:t>
      </w:r>
      <w:r>
        <w:rPr>
          <w:b/>
        </w:rPr>
        <w:t xml:space="preserve"> </w:t>
      </w:r>
      <w:r>
        <w:t xml:space="preserve">Часть 2 изложить в новой редакции «Глава поселения избирается на </w:t>
      </w:r>
      <w:proofErr w:type="gramStart"/>
      <w:r>
        <w:t>муниципальных</w:t>
      </w:r>
      <w:proofErr w:type="gramEnd"/>
      <w:r>
        <w:t xml:space="preserve"> и возглавляет местную администрацию. Срок полномочий Главы поселения составляет»</w:t>
      </w: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r>
        <w:rPr>
          <w:b/>
        </w:rPr>
        <w:t>12. В главе 3 в статье 28 «Досрочное прекращение полномочий глава поселения»:</w:t>
      </w:r>
    </w:p>
    <w:p w:rsidR="00F3264E" w:rsidRDefault="00F3264E" w:rsidP="00F3264E">
      <w:pPr>
        <w:autoSpaceDE w:val="0"/>
        <w:autoSpaceDN w:val="0"/>
        <w:adjustRightInd w:val="0"/>
        <w:ind w:firstLine="708"/>
        <w:jc w:val="both"/>
      </w:pPr>
      <w:r>
        <w:t xml:space="preserve">12.1 Статью 28 дополнить частью 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F3264E" w:rsidRDefault="00F3264E" w:rsidP="00F3264E">
      <w:pPr>
        <w:autoSpaceDE w:val="0"/>
        <w:autoSpaceDN w:val="0"/>
        <w:adjustRightInd w:val="0"/>
        <w:ind w:firstLine="540"/>
        <w:jc w:val="both"/>
        <w:outlineLvl w:val="1"/>
      </w:pPr>
      <w:r>
        <w:t xml:space="preserve">12.2. </w:t>
      </w:r>
      <w:proofErr w:type="gramStart"/>
      <w:r>
        <w:t>Статью 28 дополнить частью 2.2 «В случае,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roofErr w:type="gramEnd"/>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r>
        <w:rPr>
          <w:b/>
        </w:rPr>
        <w:lastRenderedPageBreak/>
        <w:t>13. В главе 3 в статье 29 «Удаление главы поселения в отставку»</w:t>
      </w:r>
    </w:p>
    <w:p w:rsidR="00F3264E" w:rsidRDefault="00F3264E" w:rsidP="00F3264E">
      <w:pPr>
        <w:autoSpaceDE w:val="0"/>
        <w:autoSpaceDN w:val="0"/>
        <w:adjustRightInd w:val="0"/>
        <w:ind w:firstLine="540"/>
        <w:jc w:val="both"/>
        <w:outlineLvl w:val="1"/>
      </w:pPr>
      <w:r>
        <w:t>13.1. Часть 9 «Решение Совета депутатов об удалении главы поселения в отставку подписывается председателем Совета депутатов» исключить.</w:t>
      </w:r>
    </w:p>
    <w:p w:rsidR="00F3264E" w:rsidRDefault="00F3264E" w:rsidP="00F3264E">
      <w:pPr>
        <w:autoSpaceDE w:val="0"/>
        <w:autoSpaceDN w:val="0"/>
        <w:adjustRightInd w:val="0"/>
        <w:ind w:firstLine="540"/>
        <w:jc w:val="both"/>
        <w:outlineLvl w:val="1"/>
      </w:pPr>
      <w:r>
        <w:t>13.2. Часть 10 считать частью 9;</w:t>
      </w:r>
    </w:p>
    <w:p w:rsidR="00F3264E" w:rsidRDefault="00F3264E" w:rsidP="00F3264E">
      <w:pPr>
        <w:autoSpaceDE w:val="0"/>
        <w:autoSpaceDN w:val="0"/>
        <w:adjustRightInd w:val="0"/>
        <w:ind w:firstLine="540"/>
        <w:jc w:val="both"/>
        <w:outlineLvl w:val="1"/>
      </w:pPr>
      <w:r>
        <w:t>13.3. Часть 11 считать частью 10;</w:t>
      </w:r>
    </w:p>
    <w:p w:rsidR="00F3264E" w:rsidRDefault="00F3264E" w:rsidP="00F3264E">
      <w:pPr>
        <w:autoSpaceDE w:val="0"/>
        <w:autoSpaceDN w:val="0"/>
        <w:adjustRightInd w:val="0"/>
        <w:ind w:firstLine="540"/>
        <w:jc w:val="both"/>
        <w:outlineLvl w:val="1"/>
      </w:pPr>
      <w:r>
        <w:t>13.4. Часть 12 считать частью 11;</w:t>
      </w:r>
    </w:p>
    <w:p w:rsidR="00F3264E" w:rsidRDefault="00F3264E" w:rsidP="00F3264E">
      <w:pPr>
        <w:autoSpaceDE w:val="0"/>
        <w:autoSpaceDN w:val="0"/>
        <w:adjustRightInd w:val="0"/>
        <w:ind w:firstLine="540"/>
        <w:jc w:val="both"/>
        <w:outlineLvl w:val="1"/>
      </w:pPr>
      <w:r>
        <w:t>13.5. Часть 13 считать частью 12;</w:t>
      </w:r>
    </w:p>
    <w:p w:rsidR="00F3264E" w:rsidRDefault="00F3264E" w:rsidP="00F3264E">
      <w:pPr>
        <w:autoSpaceDE w:val="0"/>
        <w:autoSpaceDN w:val="0"/>
        <w:adjustRightInd w:val="0"/>
        <w:jc w:val="both"/>
      </w:pPr>
      <w:r>
        <w:t xml:space="preserve">         13.6 Статью 29 дополнить частью 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264E" w:rsidRDefault="00F3264E" w:rsidP="00F3264E">
      <w:pPr>
        <w:ind w:firstLine="708"/>
        <w:jc w:val="both"/>
      </w:pPr>
      <w:r>
        <w:t>Суд должен рассмотреть заявление и принять решение не позднее чем через 10 дней со дня подачи заявления».</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540"/>
        <w:jc w:val="both"/>
        <w:outlineLvl w:val="1"/>
        <w:rPr>
          <w:b/>
        </w:rPr>
      </w:pPr>
      <w:r>
        <w:rPr>
          <w:b/>
        </w:rPr>
        <w:t>14. В главе 3 в статье 30 «Голосование по отзыву депутата Совета депутатов, Главы поселения»:</w:t>
      </w:r>
    </w:p>
    <w:p w:rsidR="00F3264E" w:rsidRDefault="00F3264E" w:rsidP="00F3264E">
      <w:pPr>
        <w:tabs>
          <w:tab w:val="left" w:pos="990"/>
        </w:tabs>
      </w:pPr>
      <w:r>
        <w:t xml:space="preserve">        14.1 Статью 30 изложить в новой редакции: </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1. </w:t>
      </w:r>
      <w:proofErr w:type="gramStart"/>
      <w:r>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Pr>
            <w:rStyle w:val="a3"/>
            <w:rFonts w:eastAsia="Calibri"/>
            <w:lang w:eastAsia="en-US"/>
          </w:rPr>
          <w:t>законом</w:t>
        </w:r>
      </w:hyperlink>
      <w:r>
        <w:rPr>
          <w:rFonts w:eastAsia="Calibri"/>
          <w:lang w:eastAsia="en-US"/>
        </w:rPr>
        <w:t xml:space="preserve"> </w:t>
      </w:r>
      <w:r>
        <w:t xml:space="preserve">от 06.10.2003 № 131-ФЗ </w:t>
      </w:r>
      <w:r>
        <w:rPr>
          <w:rFonts w:eastAsia="Calibri"/>
          <w:lang w:eastAsia="en-US"/>
        </w:rPr>
        <w:t>«Об общих принципах организации местного самоуправления в Российской Федерации».</w:t>
      </w:r>
      <w:proofErr w:type="gramEnd"/>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4. </w:t>
      </w:r>
      <w:proofErr w:type="gramStart"/>
      <w:r>
        <w:rPr>
          <w:rFonts w:eastAsia="Calibri"/>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Инициативная группа обязана не </w:t>
      </w:r>
      <w:proofErr w:type="gramStart"/>
      <w:r>
        <w:rPr>
          <w:rFonts w:eastAsia="Calibri"/>
          <w:lang w:eastAsia="en-US"/>
        </w:rPr>
        <w:t>позднее</w:t>
      </w:r>
      <w:proofErr w:type="gramEnd"/>
      <w:r>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w:t>
      </w:r>
      <w:r>
        <w:rPr>
          <w:rFonts w:eastAsia="Calibri"/>
          <w:lang w:eastAsia="en-US"/>
        </w:rPr>
        <w:lastRenderedPageBreak/>
        <w:t>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F3264E" w:rsidRDefault="00F3264E" w:rsidP="00F3264E">
      <w:pPr>
        <w:widowControl w:val="0"/>
        <w:autoSpaceDE w:val="0"/>
        <w:autoSpaceDN w:val="0"/>
        <w:adjustRightInd w:val="0"/>
        <w:ind w:firstLine="709"/>
        <w:jc w:val="both"/>
        <w:rPr>
          <w:rFonts w:eastAsia="Calibri"/>
          <w:lang w:eastAsia="en-US"/>
        </w:rPr>
      </w:pPr>
      <w:proofErr w:type="gramStart"/>
      <w:r>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3264E" w:rsidRDefault="00F3264E" w:rsidP="00F3264E">
      <w:pPr>
        <w:widowControl w:val="0"/>
        <w:autoSpaceDE w:val="0"/>
        <w:autoSpaceDN w:val="0"/>
        <w:adjustRightInd w:val="0"/>
        <w:ind w:firstLine="709"/>
        <w:jc w:val="both"/>
        <w:rPr>
          <w:rFonts w:eastAsia="Calibri"/>
          <w:lang w:eastAsia="en-US"/>
        </w:rPr>
      </w:pPr>
      <w:r>
        <w:t xml:space="preserve">Избирательная комиссия </w:t>
      </w:r>
      <w:proofErr w:type="spellStart"/>
      <w:r>
        <w:t>Верх-Ирменского</w:t>
      </w:r>
      <w:proofErr w:type="spellEnd"/>
      <w:r>
        <w:t xml:space="preserve"> сельсовета Ордынского района Новосибирской области</w:t>
      </w:r>
      <w:r>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3264E" w:rsidRDefault="00F3264E" w:rsidP="00F3264E">
      <w:pPr>
        <w:shd w:val="clear" w:color="auto" w:fill="FFFFFF"/>
        <w:adjustRightInd w:val="0"/>
        <w:ind w:firstLine="709"/>
        <w:jc w:val="both"/>
        <w:rPr>
          <w:color w:val="000000"/>
        </w:rPr>
      </w:pPr>
      <w:r>
        <w:rPr>
          <w:color w:val="000000"/>
        </w:rPr>
        <w:t xml:space="preserve">После принятия решения о регистрации инициативной группы </w:t>
      </w:r>
      <w:r>
        <w:t xml:space="preserve">избирательная комиссия </w:t>
      </w:r>
      <w:proofErr w:type="spellStart"/>
      <w:r>
        <w:t>Верх-Ирменского</w:t>
      </w:r>
      <w:proofErr w:type="spellEnd"/>
      <w:r>
        <w:t xml:space="preserve"> сельсовета Ордынского района Новосибирской области</w:t>
      </w:r>
      <w:r>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lang w:eastAsia="en-US"/>
        </w:rPr>
        <w:t>возможно</w:t>
      </w:r>
      <w:proofErr w:type="gramEnd"/>
      <w:r>
        <w:rPr>
          <w:rFonts w:eastAsia="Calibri"/>
          <w:lang w:eastAsia="en-US"/>
        </w:rPr>
        <w:t xml:space="preserve"> не ранее чем через 6 месяцев.</w:t>
      </w:r>
    </w:p>
    <w:p w:rsidR="00F3264E" w:rsidRDefault="00F3264E" w:rsidP="00F3264E">
      <w:pPr>
        <w:widowControl w:val="0"/>
        <w:autoSpaceDE w:val="0"/>
        <w:autoSpaceDN w:val="0"/>
        <w:adjustRightInd w:val="0"/>
        <w:ind w:firstLine="709"/>
        <w:jc w:val="both"/>
        <w:rPr>
          <w:rFonts w:eastAsia="Calibri"/>
          <w:lang w:eastAsia="en-US"/>
        </w:rPr>
      </w:pPr>
      <w:r>
        <w:t xml:space="preserve">Избирательная комиссия </w:t>
      </w:r>
      <w:proofErr w:type="spellStart"/>
      <w:r>
        <w:t>Верх-Ирменского</w:t>
      </w:r>
      <w:proofErr w:type="spellEnd"/>
      <w:r>
        <w:t xml:space="preserve"> сельсовета Ордынского района Новосибирской области</w:t>
      </w:r>
      <w:r>
        <w:rPr>
          <w:rFonts w:eastAsia="Calibri"/>
          <w:lang w:eastAsia="en-US"/>
        </w:rPr>
        <w:t xml:space="preserve"> осуществляет в течение 10 дней со дня представления </w:t>
      </w:r>
      <w:r>
        <w:rPr>
          <w:rFonts w:eastAsia="Calibri"/>
          <w:lang w:eastAsia="en-US"/>
        </w:rPr>
        <w:lastRenderedPageBreak/>
        <w:t xml:space="preserve">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F3264E" w:rsidRDefault="00F3264E" w:rsidP="00F3264E">
      <w:pPr>
        <w:widowControl w:val="0"/>
        <w:autoSpaceDE w:val="0"/>
        <w:autoSpaceDN w:val="0"/>
        <w:adjustRightInd w:val="0"/>
        <w:ind w:firstLine="709"/>
        <w:jc w:val="both"/>
        <w:rPr>
          <w:rFonts w:eastAsia="Calibri"/>
          <w:lang w:eastAsia="en-US"/>
        </w:rPr>
      </w:pPr>
      <w:proofErr w:type="gramStart"/>
      <w:r>
        <w:rPr>
          <w:rFonts w:eastAsia="Calibri"/>
          <w:lang w:eastAsia="en-US"/>
        </w:rPr>
        <w:t>В случае обнаружения среди проверяемых подписей  10% и более недостоверных и (или) недействительных подписей и</w:t>
      </w:r>
      <w:r>
        <w:t xml:space="preserve">збирательная комиссия </w:t>
      </w:r>
      <w:proofErr w:type="spellStart"/>
      <w:r>
        <w:t>Верх-Ирменского</w:t>
      </w:r>
      <w:proofErr w:type="spellEnd"/>
      <w:r>
        <w:t xml:space="preserve"> сельсовета Ордынского района Новосибирской области</w:t>
      </w:r>
      <w:r>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 xml:space="preserve">избирательная комиссия </w:t>
      </w:r>
      <w:proofErr w:type="spellStart"/>
      <w:r>
        <w:t>Верх-Ирменского</w:t>
      </w:r>
      <w:proofErr w:type="spellEnd"/>
      <w:r>
        <w:t xml:space="preserve"> сельсовета Ордынского района Новосибирской области</w:t>
      </w:r>
      <w:r>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Pr>
          <w:rFonts w:eastAsia="Calibri"/>
          <w:lang w:eastAsia="en-US"/>
        </w:rPr>
        <w:t>образования</w:t>
      </w:r>
      <w:proofErr w:type="gramEnd"/>
      <w:r>
        <w:rPr>
          <w:rFonts w:eastAsia="Calibri"/>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3264E" w:rsidRDefault="00F3264E" w:rsidP="00F3264E">
      <w:pPr>
        <w:widowControl w:val="0"/>
        <w:autoSpaceDE w:val="0"/>
        <w:autoSpaceDN w:val="0"/>
        <w:adjustRightInd w:val="0"/>
        <w:ind w:firstLine="709"/>
        <w:jc w:val="both"/>
        <w:rPr>
          <w:rFonts w:eastAsia="Calibri"/>
          <w:lang w:eastAsia="en-US"/>
        </w:rPr>
      </w:pPr>
      <w:proofErr w:type="gramStart"/>
      <w:r>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3264E" w:rsidRDefault="00F3264E" w:rsidP="00F3264E">
      <w:pPr>
        <w:shd w:val="clear" w:color="auto" w:fill="FFFFFF"/>
        <w:adjustRightInd w:val="0"/>
        <w:ind w:firstLine="709"/>
        <w:jc w:val="both"/>
        <w:rPr>
          <w:color w:val="000000"/>
        </w:rPr>
      </w:pPr>
      <w:r>
        <w:rPr>
          <w:rFonts w:eastAsia="Calibri"/>
          <w:lang w:eastAsia="en-US"/>
        </w:rPr>
        <w:t xml:space="preserve">7. </w:t>
      </w:r>
      <w:proofErr w:type="gramStart"/>
      <w:r>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Pr>
          <w:rFonts w:eastAsia="Calibri"/>
          <w:lang w:eastAsia="en-US"/>
        </w:rPr>
        <w:t>депутата, члена выборного</w:t>
      </w:r>
      <w:proofErr w:type="gramEnd"/>
      <w:r>
        <w:rPr>
          <w:rFonts w:eastAsia="Calibri"/>
          <w:lang w:eastAsia="en-US"/>
        </w:rPr>
        <w:t xml:space="preserve"> органа местного самоуправления, выборного должностного лица местного самоуправления</w:t>
      </w:r>
      <w:r>
        <w:rPr>
          <w:color w:val="000000"/>
        </w:rPr>
        <w:t>.</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3264E" w:rsidRDefault="00F3264E" w:rsidP="00F3264E">
      <w:pPr>
        <w:widowControl w:val="0"/>
        <w:autoSpaceDE w:val="0"/>
        <w:autoSpaceDN w:val="0"/>
        <w:adjustRightInd w:val="0"/>
        <w:ind w:firstLine="709"/>
        <w:jc w:val="both"/>
        <w:rPr>
          <w:rFonts w:eastAsia="Calibri"/>
          <w:lang w:eastAsia="en-US"/>
        </w:rPr>
      </w:pPr>
      <w:r>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3264E" w:rsidRDefault="00F3264E" w:rsidP="00F3264E">
      <w:pPr>
        <w:tabs>
          <w:tab w:val="left" w:pos="990"/>
        </w:tabs>
      </w:pP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p>
    <w:p w:rsidR="00F3264E" w:rsidRDefault="00F3264E" w:rsidP="00F3264E">
      <w:pPr>
        <w:autoSpaceDE w:val="0"/>
        <w:autoSpaceDN w:val="0"/>
        <w:adjustRightInd w:val="0"/>
        <w:ind w:firstLine="540"/>
        <w:jc w:val="both"/>
        <w:outlineLvl w:val="1"/>
        <w:rPr>
          <w:b/>
        </w:rPr>
      </w:pPr>
      <w:r>
        <w:rPr>
          <w:b/>
        </w:rPr>
        <w:lastRenderedPageBreak/>
        <w:t>15. В главе 3 в статье 31 «Администрация»:</w:t>
      </w:r>
    </w:p>
    <w:p w:rsidR="00F3264E" w:rsidRDefault="00F3264E" w:rsidP="00F3264E">
      <w:pPr>
        <w:autoSpaceDE w:val="0"/>
        <w:autoSpaceDN w:val="0"/>
        <w:adjustRightInd w:val="0"/>
        <w:ind w:firstLine="708"/>
        <w:jc w:val="both"/>
      </w:pPr>
      <w:r>
        <w:t>15.1. Часть 1 статьи 31  изложить в новой редакции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3264E" w:rsidRDefault="00F3264E" w:rsidP="00F3264E">
      <w:pPr>
        <w:autoSpaceDE w:val="0"/>
        <w:autoSpaceDN w:val="0"/>
        <w:adjustRightInd w:val="0"/>
        <w:ind w:firstLine="708"/>
        <w:jc w:val="both"/>
      </w:pPr>
      <w:r>
        <w:t>В структуру администрации входят Глава поселения, заместитель главы администрации, структурные подразделения администрации.</w:t>
      </w:r>
    </w:p>
    <w:p w:rsidR="00F3264E" w:rsidRDefault="00F3264E" w:rsidP="00F3264E">
      <w:pPr>
        <w:autoSpaceDE w:val="0"/>
        <w:autoSpaceDN w:val="0"/>
        <w:adjustRightInd w:val="0"/>
        <w:ind w:firstLine="708"/>
        <w:jc w:val="both"/>
      </w:pPr>
    </w:p>
    <w:p w:rsidR="00F3264E" w:rsidRDefault="00F3264E" w:rsidP="00F3264E">
      <w:pPr>
        <w:autoSpaceDE w:val="0"/>
        <w:autoSpaceDN w:val="0"/>
        <w:adjustRightInd w:val="0"/>
        <w:ind w:firstLine="708"/>
        <w:jc w:val="both"/>
        <w:rPr>
          <w:b/>
        </w:rPr>
      </w:pPr>
      <w:r>
        <w:rPr>
          <w:b/>
        </w:rPr>
        <w:t>16. В главе 3 в статье 32 «Полномочия администрации»:</w:t>
      </w:r>
    </w:p>
    <w:p w:rsidR="00F3264E" w:rsidRDefault="00F3264E" w:rsidP="00F3264E">
      <w:pPr>
        <w:autoSpaceDE w:val="0"/>
        <w:autoSpaceDN w:val="0"/>
        <w:adjustRightInd w:val="0"/>
        <w:ind w:firstLine="708"/>
        <w:jc w:val="both"/>
      </w:pPr>
      <w:r>
        <w:t>16.1 пункт 51 «осуществление муниципального контроля на территории особой экономической зоны» исключить;</w:t>
      </w:r>
    </w:p>
    <w:p w:rsidR="00F3264E" w:rsidRDefault="00F3264E" w:rsidP="00F3264E">
      <w:pPr>
        <w:autoSpaceDE w:val="0"/>
        <w:autoSpaceDN w:val="0"/>
        <w:adjustRightInd w:val="0"/>
        <w:ind w:firstLine="708"/>
        <w:jc w:val="both"/>
      </w:pPr>
      <w:r>
        <w:t>16.2 Пункт 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F3264E" w:rsidRDefault="00F3264E" w:rsidP="00F3264E">
      <w:pPr>
        <w:autoSpaceDE w:val="0"/>
        <w:autoSpaceDN w:val="0"/>
        <w:adjustRightInd w:val="0"/>
        <w:ind w:firstLine="708"/>
        <w:jc w:val="both"/>
      </w:pPr>
      <w:r>
        <w:t>16.3.Пункт 52 считать 51</w:t>
      </w:r>
    </w:p>
    <w:p w:rsidR="00F3264E" w:rsidRDefault="00F3264E" w:rsidP="00F3264E">
      <w:pPr>
        <w:autoSpaceDE w:val="0"/>
        <w:autoSpaceDN w:val="0"/>
        <w:adjustRightInd w:val="0"/>
        <w:ind w:firstLine="708"/>
        <w:jc w:val="both"/>
      </w:pPr>
      <w:r>
        <w:t>16.4.Пункт 53 считать 52</w:t>
      </w:r>
    </w:p>
    <w:p w:rsidR="00F3264E" w:rsidRDefault="00F3264E" w:rsidP="00F3264E">
      <w:pPr>
        <w:autoSpaceDE w:val="0"/>
        <w:autoSpaceDN w:val="0"/>
        <w:adjustRightInd w:val="0"/>
        <w:ind w:firstLine="708"/>
        <w:jc w:val="both"/>
      </w:pPr>
      <w:r>
        <w:t>16.5.Пункт 54 считать 53</w:t>
      </w:r>
    </w:p>
    <w:p w:rsidR="00F3264E" w:rsidRDefault="00F3264E" w:rsidP="00F3264E">
      <w:pPr>
        <w:autoSpaceDE w:val="0"/>
        <w:autoSpaceDN w:val="0"/>
        <w:adjustRightInd w:val="0"/>
        <w:ind w:firstLine="708"/>
        <w:jc w:val="both"/>
      </w:pPr>
      <w:r>
        <w:t>16.6.Пункт 55 считать 54</w:t>
      </w:r>
    </w:p>
    <w:p w:rsidR="00F3264E" w:rsidRDefault="00F3264E" w:rsidP="00F3264E">
      <w:pPr>
        <w:autoSpaceDE w:val="0"/>
        <w:autoSpaceDN w:val="0"/>
        <w:adjustRightInd w:val="0"/>
        <w:ind w:firstLine="708"/>
        <w:jc w:val="both"/>
      </w:pPr>
      <w:r>
        <w:t>16.7.Пункт 56 считать 55</w:t>
      </w:r>
    </w:p>
    <w:p w:rsidR="00F3264E" w:rsidRDefault="00F3264E" w:rsidP="00F3264E">
      <w:pPr>
        <w:autoSpaceDE w:val="0"/>
        <w:autoSpaceDN w:val="0"/>
        <w:adjustRightInd w:val="0"/>
        <w:ind w:firstLine="708"/>
        <w:jc w:val="both"/>
      </w:pPr>
      <w:r>
        <w:t>16.8.Пункт 57 считать 56</w:t>
      </w:r>
    </w:p>
    <w:p w:rsidR="00F3264E" w:rsidRDefault="00F3264E" w:rsidP="00F3264E">
      <w:pPr>
        <w:autoSpaceDE w:val="0"/>
        <w:autoSpaceDN w:val="0"/>
        <w:adjustRightInd w:val="0"/>
        <w:ind w:firstLine="708"/>
        <w:jc w:val="both"/>
      </w:pPr>
      <w:r>
        <w:t>16.9. Пункт 58 считать 57</w:t>
      </w:r>
    </w:p>
    <w:p w:rsidR="00F3264E" w:rsidRDefault="00F3264E" w:rsidP="00F3264E">
      <w:pPr>
        <w:autoSpaceDE w:val="0"/>
        <w:autoSpaceDN w:val="0"/>
        <w:adjustRightInd w:val="0"/>
        <w:ind w:firstLine="708"/>
        <w:jc w:val="both"/>
      </w:pPr>
      <w:r>
        <w:t>16.10.Пункт 59 считать 58</w:t>
      </w:r>
    </w:p>
    <w:p w:rsidR="00F3264E" w:rsidRDefault="00F3264E" w:rsidP="00F3264E">
      <w:pPr>
        <w:autoSpaceDE w:val="0"/>
        <w:autoSpaceDN w:val="0"/>
        <w:adjustRightInd w:val="0"/>
        <w:ind w:firstLine="708"/>
        <w:jc w:val="both"/>
      </w:pPr>
      <w:r>
        <w:t>16.11.Пункт 60 считать 59</w:t>
      </w:r>
    </w:p>
    <w:p w:rsidR="00F3264E" w:rsidRDefault="00F3264E" w:rsidP="00F3264E">
      <w:pPr>
        <w:autoSpaceDE w:val="0"/>
        <w:autoSpaceDN w:val="0"/>
        <w:adjustRightInd w:val="0"/>
        <w:ind w:firstLine="708"/>
        <w:jc w:val="both"/>
      </w:pPr>
      <w:r>
        <w:t>16.12.Пункт 61 считать 60</w:t>
      </w:r>
    </w:p>
    <w:p w:rsidR="00F3264E" w:rsidRDefault="00F3264E" w:rsidP="00F3264E">
      <w:pPr>
        <w:autoSpaceDE w:val="0"/>
        <w:autoSpaceDN w:val="0"/>
        <w:adjustRightInd w:val="0"/>
        <w:ind w:firstLine="708"/>
        <w:jc w:val="both"/>
      </w:pPr>
      <w:r>
        <w:t>16.13.Пункт 62 считать 61</w:t>
      </w:r>
    </w:p>
    <w:p w:rsidR="00F3264E" w:rsidRDefault="00F3264E" w:rsidP="00F3264E">
      <w:pPr>
        <w:autoSpaceDE w:val="0"/>
        <w:autoSpaceDN w:val="0"/>
        <w:adjustRightInd w:val="0"/>
        <w:ind w:firstLine="708"/>
        <w:jc w:val="both"/>
      </w:pPr>
      <w:r>
        <w:t xml:space="preserve">16.14. Пункт 63 считать 62 </w:t>
      </w:r>
    </w:p>
    <w:p w:rsidR="00F3264E" w:rsidRDefault="00F3264E" w:rsidP="00F3264E">
      <w:pPr>
        <w:autoSpaceDE w:val="0"/>
        <w:autoSpaceDN w:val="0"/>
        <w:adjustRightInd w:val="0"/>
        <w:ind w:firstLine="708"/>
        <w:jc w:val="both"/>
      </w:pPr>
      <w:r>
        <w:t>16.15. Пункт 64 считать 63</w:t>
      </w:r>
    </w:p>
    <w:p w:rsidR="00F3264E" w:rsidRDefault="00F3264E" w:rsidP="00F3264E">
      <w:pPr>
        <w:autoSpaceDE w:val="0"/>
        <w:autoSpaceDN w:val="0"/>
        <w:adjustRightInd w:val="0"/>
        <w:ind w:firstLine="720"/>
        <w:jc w:val="both"/>
      </w:pPr>
      <w:r>
        <w:t>16.17 Пункт 62 читать в новой редакции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64E" w:rsidRDefault="00F3264E" w:rsidP="00F3264E">
      <w:pPr>
        <w:ind w:firstLine="720"/>
        <w:jc w:val="both"/>
      </w:pPr>
      <w:r>
        <w:t>16.18.Пункт 63 читать в следующей редакции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3264E" w:rsidRDefault="00F3264E" w:rsidP="00F3264E">
      <w:pPr>
        <w:autoSpaceDE w:val="0"/>
        <w:autoSpaceDN w:val="0"/>
        <w:adjustRightInd w:val="0"/>
        <w:ind w:firstLine="720"/>
        <w:jc w:val="both"/>
      </w:pPr>
    </w:p>
    <w:p w:rsidR="00F3264E" w:rsidRDefault="00F3264E" w:rsidP="00F3264E">
      <w:pPr>
        <w:autoSpaceDE w:val="0"/>
        <w:autoSpaceDN w:val="0"/>
        <w:adjustRightInd w:val="0"/>
        <w:ind w:firstLine="720"/>
        <w:jc w:val="both"/>
      </w:pPr>
      <w:r>
        <w:rPr>
          <w:b/>
        </w:rPr>
        <w:t xml:space="preserve">17. В главе 3 в статье 33 «Избирательная комиссия </w:t>
      </w:r>
      <w:proofErr w:type="spellStart"/>
      <w:r>
        <w:rPr>
          <w:b/>
        </w:rPr>
        <w:t>Верх-Ирменского</w:t>
      </w:r>
      <w:proofErr w:type="spellEnd"/>
      <w:r>
        <w:rPr>
          <w:b/>
        </w:rPr>
        <w:t xml:space="preserve"> сельсовета»:</w:t>
      </w:r>
    </w:p>
    <w:p w:rsidR="00F3264E" w:rsidRDefault="00F3264E" w:rsidP="00F3264E">
      <w:pPr>
        <w:autoSpaceDE w:val="0"/>
        <w:autoSpaceDN w:val="0"/>
        <w:adjustRightInd w:val="0"/>
        <w:ind w:firstLine="720"/>
        <w:jc w:val="both"/>
      </w:pPr>
      <w:r>
        <w:t>17.1. 4 и 5 предложение части 3 статьи 33 изложить в новой редакции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3264E" w:rsidRDefault="00F3264E" w:rsidP="00F3264E">
      <w:pPr>
        <w:autoSpaceDE w:val="0"/>
        <w:autoSpaceDN w:val="0"/>
        <w:adjustRightInd w:val="0"/>
        <w:ind w:firstLine="720"/>
        <w:jc w:val="both"/>
      </w:pPr>
      <w:r>
        <w:t>17.2. Пункт «г» части 6 изложить в новой редакции: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3264E" w:rsidRDefault="00F3264E" w:rsidP="00F3264E">
      <w:pPr>
        <w:autoSpaceDE w:val="0"/>
        <w:autoSpaceDN w:val="0"/>
        <w:adjustRightInd w:val="0"/>
        <w:ind w:firstLine="720"/>
        <w:jc w:val="both"/>
      </w:pPr>
      <w:r>
        <w:t>17.3. Пункт «е» части 6 изложить в новой редакции:</w:t>
      </w:r>
      <w:r>
        <w:rPr>
          <w:sz w:val="28"/>
          <w:szCs w:val="28"/>
        </w:rPr>
        <w:t xml:space="preserve"> </w:t>
      </w:r>
      <w:r>
        <w:t xml:space="preserve">утверждает форму, текст и число бюллетеней на выборах главы поселения, для голосования на местном референдуме, форму избирательного бюллетеня (избирательных бюллетеней), а также </w:t>
      </w:r>
      <w:r>
        <w:lastRenderedPageBreak/>
        <w:t>текст избирательного бюллетеня для голосования по единому избирательному округу на выборах депутатов Совета депутатов»;</w:t>
      </w:r>
    </w:p>
    <w:p w:rsidR="00F3264E" w:rsidRDefault="00F3264E" w:rsidP="00F3264E">
      <w:pPr>
        <w:autoSpaceDE w:val="0"/>
        <w:autoSpaceDN w:val="0"/>
        <w:adjustRightInd w:val="0"/>
        <w:ind w:firstLine="720"/>
        <w:jc w:val="both"/>
      </w:pPr>
      <w:r>
        <w:t>17.4. Пункт «ж» части 6 изложить в новой редакции:</w:t>
      </w:r>
      <w:r>
        <w:rPr>
          <w:sz w:val="28"/>
          <w:szCs w:val="28"/>
        </w:rPr>
        <w:t xml:space="preserve"> «</w:t>
      </w:r>
      <w:r>
        <w:t>обеспечивает изготовление бюллетеней по выборам депутатов Совета депутатов, главы поселения, бюллетеней для голосования на местном референдуме, их доставку в нижестоящие избирательные комиссии, комиссии референдума»;</w:t>
      </w:r>
    </w:p>
    <w:p w:rsidR="00F3264E" w:rsidRDefault="00F3264E" w:rsidP="00F3264E">
      <w:pPr>
        <w:autoSpaceDE w:val="0"/>
        <w:autoSpaceDN w:val="0"/>
        <w:adjustRightInd w:val="0"/>
        <w:ind w:firstLine="720"/>
        <w:jc w:val="both"/>
      </w:pPr>
      <w:r>
        <w:t>17.5. Пункт «</w:t>
      </w:r>
      <w:proofErr w:type="spellStart"/>
      <w:r>
        <w:t>з</w:t>
      </w:r>
      <w:proofErr w:type="spellEnd"/>
      <w:r>
        <w:t>» части 6 изложить в новой редакции:</w:t>
      </w:r>
      <w:r>
        <w:rPr>
          <w:sz w:val="28"/>
          <w:szCs w:val="28"/>
        </w:rPr>
        <w:t xml:space="preserve"> </w:t>
      </w:r>
      <w:r>
        <w:t>«обеспечивает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3264E" w:rsidRDefault="00F3264E" w:rsidP="00F3264E">
      <w:pPr>
        <w:autoSpaceDE w:val="0"/>
        <w:autoSpaceDN w:val="0"/>
        <w:adjustRightInd w:val="0"/>
        <w:ind w:firstLine="720"/>
        <w:jc w:val="both"/>
      </w:pPr>
      <w:r>
        <w:t>17.6. Пункт «и» части 6 изложить в новой редакции: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3264E" w:rsidRDefault="00F3264E" w:rsidP="00F3264E">
      <w:pPr>
        <w:autoSpaceDE w:val="0"/>
        <w:autoSpaceDN w:val="0"/>
        <w:adjustRightInd w:val="0"/>
        <w:ind w:firstLine="720"/>
        <w:jc w:val="both"/>
      </w:pPr>
      <w:r>
        <w:t xml:space="preserve">17.7. </w:t>
      </w:r>
      <w:proofErr w:type="gramStart"/>
      <w:r>
        <w:t>Пункт «л» части 6 изложить в новой редакции: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roofErr w:type="gramEnd"/>
    </w:p>
    <w:p w:rsidR="00F3264E" w:rsidRDefault="00F3264E" w:rsidP="00F3264E">
      <w:pPr>
        <w:autoSpaceDE w:val="0"/>
        <w:autoSpaceDN w:val="0"/>
        <w:adjustRightInd w:val="0"/>
        <w:ind w:firstLine="720"/>
        <w:jc w:val="both"/>
      </w:pPr>
      <w:r>
        <w:t xml:space="preserve">17.8. </w:t>
      </w:r>
      <w:proofErr w:type="gramStart"/>
      <w:r>
        <w:t>Пункт «</w:t>
      </w:r>
      <w:proofErr w:type="spellStart"/>
      <w:r>
        <w:t>п</w:t>
      </w:r>
      <w:proofErr w:type="spellEnd"/>
      <w:r>
        <w:t>» части 6 изложить в новой редакции: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t xml:space="preserve"> заверяет списки кандидатов по одномандатным (</w:t>
      </w:r>
      <w:proofErr w:type="spellStart"/>
      <w:r>
        <w:t>многомандатным</w:t>
      </w:r>
      <w:proofErr w:type="spellEnd"/>
      <w: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3264E" w:rsidRDefault="00F3264E" w:rsidP="00F3264E">
      <w:pPr>
        <w:autoSpaceDE w:val="0"/>
        <w:autoSpaceDN w:val="0"/>
        <w:adjustRightInd w:val="0"/>
        <w:ind w:firstLine="720"/>
        <w:jc w:val="both"/>
      </w:pPr>
      <w:r>
        <w:t>17.9.Пункт «</w:t>
      </w:r>
      <w:proofErr w:type="spellStart"/>
      <w:r>
        <w:t>р</w:t>
      </w:r>
      <w:proofErr w:type="spellEnd"/>
      <w:r>
        <w:t>» части 6 изложить в новой редакции: «осуществляет иные полномочия в соответствии с федеральными законами, законами Новосибирской области, Уставом».</w:t>
      </w:r>
    </w:p>
    <w:p w:rsidR="00F3264E" w:rsidRDefault="00F3264E" w:rsidP="00F3264E">
      <w:pPr>
        <w:autoSpaceDE w:val="0"/>
        <w:autoSpaceDN w:val="0"/>
        <w:adjustRightInd w:val="0"/>
        <w:ind w:firstLine="720"/>
        <w:jc w:val="both"/>
      </w:pPr>
    </w:p>
    <w:p w:rsidR="00F3264E" w:rsidRDefault="00F3264E" w:rsidP="00F3264E">
      <w:pPr>
        <w:ind w:firstLine="720"/>
        <w:jc w:val="both"/>
        <w:rPr>
          <w:b/>
        </w:rPr>
      </w:pPr>
      <w:r>
        <w:rPr>
          <w:b/>
        </w:rPr>
        <w:t xml:space="preserve">18. В главе 3 в статье 34. «Ревизионная комиссия»: </w:t>
      </w:r>
    </w:p>
    <w:p w:rsidR="00F3264E" w:rsidRDefault="00F3264E" w:rsidP="00F3264E">
      <w:pPr>
        <w:ind w:firstLine="720"/>
        <w:jc w:val="both"/>
      </w:pPr>
      <w:r>
        <w:t>18.1. Статью 34 «Ревизионная комиссия» изложить в новой редакции:</w:t>
      </w:r>
    </w:p>
    <w:p w:rsidR="00F3264E" w:rsidRDefault="00F3264E" w:rsidP="00F3264E">
      <w:pPr>
        <w:ind w:firstLine="720"/>
        <w:jc w:val="both"/>
      </w:pPr>
      <w:r>
        <w:t xml:space="preserve">1.Ревизионная комиссия является постоянно действующим органом внешнего муниципального финансового контроля </w:t>
      </w:r>
      <w:proofErr w:type="spellStart"/>
      <w:r>
        <w:t>Верх-Ирменского</w:t>
      </w:r>
      <w:proofErr w:type="spellEnd"/>
      <w:r>
        <w:t xml:space="preserve"> сельсовета.</w:t>
      </w:r>
    </w:p>
    <w:p w:rsidR="00F3264E" w:rsidRDefault="00F3264E" w:rsidP="00F3264E">
      <w:pPr>
        <w:ind w:firstLine="720"/>
        <w:jc w:val="both"/>
      </w:pPr>
      <w:r>
        <w:t>2. Ревизионная комиссия образуется Советом депутатов и подотчетна ему.</w:t>
      </w:r>
    </w:p>
    <w:p w:rsidR="00F3264E" w:rsidRDefault="00F3264E" w:rsidP="00F3264E">
      <w:pPr>
        <w:ind w:firstLine="720"/>
        <w:jc w:val="both"/>
      </w:pPr>
      <w:r>
        <w:t xml:space="preserve">3. </w:t>
      </w:r>
      <w:proofErr w:type="gramStart"/>
      <w:r>
        <w:t>Порядок организации и деятельности 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w:t>
      </w:r>
      <w:proofErr w:type="gramEnd"/>
      <w:r>
        <w:t xml:space="preserve"> Новосибирской области», другими федеральными законами и иными нормативными правовыми актами Российской Федерации, и Новосибирской </w:t>
      </w:r>
      <w:r>
        <w:lastRenderedPageBreak/>
        <w:t>области, принимаемым в соответствии с ними Положением о Ревизионной комиссии и другими муниципальными правовыми актами Совета депутатов.</w:t>
      </w:r>
    </w:p>
    <w:p w:rsidR="00F3264E" w:rsidRDefault="00F3264E" w:rsidP="00F3264E">
      <w:pPr>
        <w:ind w:firstLine="720"/>
        <w:jc w:val="both"/>
      </w:pPr>
      <w:r>
        <w:t>4. Совет депутатов вправе заключить соглашение с Советом депутатов Ордынского района о передаче контрольно-счетному органу Ордынского района полномочий Ревизионной комиссии по осуществлению внешнего муниципального финансового контроля.</w:t>
      </w:r>
    </w:p>
    <w:p w:rsidR="00F3264E" w:rsidRDefault="00F3264E" w:rsidP="00F3264E">
      <w:pPr>
        <w:autoSpaceDE w:val="0"/>
        <w:autoSpaceDN w:val="0"/>
        <w:adjustRightInd w:val="0"/>
        <w:ind w:firstLine="708"/>
        <w:jc w:val="both"/>
      </w:pPr>
    </w:p>
    <w:p w:rsidR="00F3264E" w:rsidRDefault="00F3264E" w:rsidP="00F3264E">
      <w:pPr>
        <w:autoSpaceDE w:val="0"/>
        <w:autoSpaceDN w:val="0"/>
        <w:adjustRightInd w:val="0"/>
        <w:ind w:firstLine="708"/>
        <w:jc w:val="both"/>
        <w:rPr>
          <w:b/>
        </w:rPr>
      </w:pPr>
      <w:r>
        <w:rPr>
          <w:b/>
        </w:rPr>
        <w:t>19</w:t>
      </w:r>
      <w:r>
        <w:t>.</w:t>
      </w:r>
      <w:r>
        <w:rPr>
          <w:b/>
        </w:rPr>
        <w:t xml:space="preserve"> В Главе 4  «Финансово-экономическая основа местного самоуправления»:</w:t>
      </w:r>
    </w:p>
    <w:p w:rsidR="00F3264E" w:rsidRDefault="00F3264E" w:rsidP="00F3264E">
      <w:pPr>
        <w:autoSpaceDE w:val="0"/>
        <w:autoSpaceDN w:val="0"/>
        <w:adjustRightInd w:val="0"/>
        <w:ind w:firstLine="708"/>
        <w:jc w:val="both"/>
      </w:pPr>
      <w:r>
        <w:t>19.1. Статью 37 «Местный Бюджет» изложить в новой редакции</w:t>
      </w:r>
      <w:r>
        <w:rPr>
          <w:b/>
        </w:rPr>
        <w:t>:</w:t>
      </w:r>
    </w:p>
    <w:p w:rsidR="00F3264E" w:rsidRDefault="00F3264E" w:rsidP="00F3264E">
      <w:pPr>
        <w:ind w:firstLine="720"/>
        <w:jc w:val="both"/>
      </w:pPr>
      <w:r>
        <w:t xml:space="preserve">1. </w:t>
      </w:r>
      <w:proofErr w:type="spellStart"/>
      <w:r>
        <w:t>Верх-Ирменский</w:t>
      </w:r>
      <w:proofErr w:type="spellEnd"/>
      <w:r>
        <w:t xml:space="preserve"> сельсовет имеет собственный бюджет – бюджет </w:t>
      </w:r>
      <w:proofErr w:type="spellStart"/>
      <w:r>
        <w:t>Верх-Ирменского</w:t>
      </w:r>
      <w:proofErr w:type="spellEnd"/>
      <w:r>
        <w:t xml:space="preserve"> сельсовета (местный бюджет).</w:t>
      </w:r>
    </w:p>
    <w:p w:rsidR="00F3264E" w:rsidRDefault="00F3264E" w:rsidP="00F3264E">
      <w:pPr>
        <w:ind w:firstLine="709"/>
        <w:jc w:val="both"/>
        <w:rPr>
          <w:rFonts w:eastAsia="Calibri"/>
          <w:lang w:eastAsia="en-US"/>
        </w:rPr>
      </w:pPr>
      <w:r>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6" w:history="1">
        <w:r>
          <w:rPr>
            <w:rStyle w:val="a3"/>
            <w:rFonts w:eastAsia="Calibri"/>
            <w:color w:val="000000"/>
            <w:lang w:eastAsia="en-US"/>
          </w:rPr>
          <w:t>кодексом</w:t>
        </w:r>
      </w:hyperlink>
      <w:r>
        <w:rPr>
          <w:rFonts w:eastAsia="Calibri"/>
          <w:color w:val="000000"/>
          <w:lang w:eastAsia="en-US"/>
        </w:rPr>
        <w:t xml:space="preserve"> </w:t>
      </w:r>
      <w:r>
        <w:rPr>
          <w:rFonts w:eastAsia="Calibri"/>
          <w:lang w:eastAsia="en-US"/>
        </w:rPr>
        <w:t>Российской Федерации.</w:t>
      </w:r>
    </w:p>
    <w:p w:rsidR="00F3264E" w:rsidRDefault="00F3264E" w:rsidP="00F3264E">
      <w:pPr>
        <w:autoSpaceDE w:val="0"/>
        <w:autoSpaceDN w:val="0"/>
        <w:adjustRightInd w:val="0"/>
        <w:ind w:firstLine="709"/>
        <w:jc w:val="both"/>
        <w:rPr>
          <w:rFonts w:eastAsia="Calibri"/>
          <w:lang w:eastAsia="en-US"/>
        </w:rPr>
      </w:pPr>
      <w:r>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lang w:eastAsia="en-US"/>
        </w:rPr>
        <w:t>контроля за</w:t>
      </w:r>
      <w:proofErr w:type="gramEnd"/>
      <w:r>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Pr>
            <w:rStyle w:val="a3"/>
            <w:rFonts w:eastAsia="Calibri"/>
            <w:color w:val="000000"/>
            <w:lang w:eastAsia="en-US"/>
          </w:rPr>
          <w:t>кодексом</w:t>
        </w:r>
      </w:hyperlink>
      <w:r>
        <w:rPr>
          <w:rFonts w:eastAsia="Calibri"/>
          <w:lang w:eastAsia="en-US"/>
        </w:rPr>
        <w:t xml:space="preserve"> Российской Федерации.</w:t>
      </w:r>
    </w:p>
    <w:p w:rsidR="00F3264E" w:rsidRDefault="00F3264E" w:rsidP="00F3264E">
      <w:pPr>
        <w:autoSpaceDE w:val="0"/>
        <w:autoSpaceDN w:val="0"/>
        <w:adjustRightInd w:val="0"/>
        <w:ind w:firstLine="709"/>
        <w:jc w:val="both"/>
        <w:rPr>
          <w:rFonts w:eastAsia="Calibri"/>
          <w:lang w:eastAsia="en-US"/>
        </w:rPr>
      </w:pPr>
      <w:r>
        <w:rPr>
          <w:rFonts w:eastAsia="Calibri"/>
          <w:lang w:eastAsia="en-US"/>
        </w:rPr>
        <w:t xml:space="preserve">3. Бюджетные полномочия поселения устанавливаются Бюджетным </w:t>
      </w:r>
      <w:hyperlink r:id="rId8" w:history="1">
        <w:r>
          <w:rPr>
            <w:rStyle w:val="a3"/>
            <w:rFonts w:eastAsia="Calibri"/>
            <w:color w:val="000000"/>
            <w:lang w:eastAsia="en-US"/>
          </w:rPr>
          <w:t>кодексом</w:t>
        </w:r>
      </w:hyperlink>
      <w:r>
        <w:rPr>
          <w:rFonts w:eastAsia="Calibri"/>
          <w:lang w:eastAsia="en-US"/>
        </w:rPr>
        <w:t xml:space="preserve"> Российской Федерации.</w:t>
      </w:r>
    </w:p>
    <w:p w:rsidR="00F3264E" w:rsidRDefault="00F3264E" w:rsidP="00F3264E">
      <w:pPr>
        <w:autoSpaceDE w:val="0"/>
        <w:autoSpaceDN w:val="0"/>
        <w:adjustRightInd w:val="0"/>
        <w:ind w:firstLine="709"/>
        <w:jc w:val="both"/>
        <w:rPr>
          <w:rFonts w:eastAsia="Calibri"/>
          <w:lang w:eastAsia="en-US"/>
        </w:rPr>
      </w:pPr>
      <w:r>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3264E" w:rsidRDefault="00F3264E" w:rsidP="00F3264E">
      <w:pPr>
        <w:autoSpaceDE w:val="0"/>
        <w:autoSpaceDN w:val="0"/>
        <w:adjustRightInd w:val="0"/>
        <w:ind w:firstLine="709"/>
        <w:jc w:val="both"/>
        <w:rPr>
          <w:rFonts w:eastAsia="Calibri"/>
          <w:lang w:eastAsia="en-US"/>
        </w:rPr>
      </w:pPr>
      <w:r>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64E" w:rsidRDefault="00F3264E" w:rsidP="00F3264E">
      <w:pPr>
        <w:autoSpaceDE w:val="0"/>
        <w:autoSpaceDN w:val="0"/>
        <w:adjustRightInd w:val="0"/>
        <w:ind w:firstLine="540"/>
        <w:jc w:val="both"/>
        <w:outlineLvl w:val="1"/>
      </w:pPr>
    </w:p>
    <w:p w:rsidR="00F3264E" w:rsidRDefault="00F3264E" w:rsidP="00F3264E">
      <w:pPr>
        <w:autoSpaceDE w:val="0"/>
        <w:autoSpaceDN w:val="0"/>
        <w:adjustRightInd w:val="0"/>
        <w:ind w:firstLine="708"/>
        <w:jc w:val="both"/>
        <w:rPr>
          <w:b/>
        </w:rPr>
      </w:pPr>
      <w:r>
        <w:t>20.</w:t>
      </w:r>
      <w:r>
        <w:rPr>
          <w:b/>
        </w:rPr>
        <w:t xml:space="preserve"> В Главе 4  «Финансово-экономическая основа местного самоуправления»:</w:t>
      </w:r>
    </w:p>
    <w:p w:rsidR="00F3264E" w:rsidRDefault="00F3264E" w:rsidP="00F3264E">
      <w:pPr>
        <w:autoSpaceDE w:val="0"/>
        <w:autoSpaceDN w:val="0"/>
        <w:adjustRightInd w:val="0"/>
        <w:ind w:firstLine="709"/>
        <w:jc w:val="both"/>
      </w:pPr>
      <w:r>
        <w:t>20.1. Статью 38 «Доходы местного бюджета» изложить в новой редакции</w:t>
      </w:r>
      <w:r>
        <w:rPr>
          <w:b/>
        </w:rPr>
        <w:t>:</w:t>
      </w:r>
      <w:r>
        <w:t xml:space="preserve">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64E" w:rsidRDefault="00F3264E" w:rsidP="00F3264E">
      <w:pPr>
        <w:autoSpaceDE w:val="0"/>
        <w:autoSpaceDN w:val="0"/>
        <w:adjustRightInd w:val="0"/>
        <w:ind w:firstLine="709"/>
        <w:jc w:val="both"/>
      </w:pPr>
    </w:p>
    <w:p w:rsidR="00F3264E" w:rsidRDefault="00F3264E" w:rsidP="00F3264E">
      <w:pPr>
        <w:autoSpaceDE w:val="0"/>
        <w:autoSpaceDN w:val="0"/>
        <w:adjustRightInd w:val="0"/>
        <w:ind w:firstLine="708"/>
        <w:jc w:val="both"/>
        <w:rPr>
          <w:b/>
        </w:rPr>
      </w:pPr>
      <w:r>
        <w:t>21.</w:t>
      </w:r>
      <w:r>
        <w:rPr>
          <w:b/>
        </w:rPr>
        <w:t xml:space="preserve"> В Главе 4  «Финансово-экономическая основа местного самоуправления»:</w:t>
      </w:r>
    </w:p>
    <w:p w:rsidR="00F3264E" w:rsidRDefault="00F3264E" w:rsidP="00F3264E">
      <w:pPr>
        <w:autoSpaceDE w:val="0"/>
        <w:autoSpaceDN w:val="0"/>
        <w:adjustRightInd w:val="0"/>
        <w:ind w:firstLine="709"/>
        <w:jc w:val="both"/>
      </w:pPr>
      <w:r>
        <w:t>21.1. Статью 39 «Расходы местного бюджета» изложить в новой редакции</w:t>
      </w:r>
      <w:r>
        <w:rPr>
          <w:b/>
        </w:rPr>
        <w:t>:</w:t>
      </w:r>
      <w:r>
        <w:t xml:space="preserve"> </w:t>
      </w:r>
    </w:p>
    <w:p w:rsidR="00F3264E" w:rsidRDefault="00F3264E" w:rsidP="00F3264E">
      <w:pPr>
        <w:autoSpaceDE w:val="0"/>
        <w:autoSpaceDN w:val="0"/>
        <w:adjustRightInd w:val="0"/>
        <w:ind w:firstLine="709"/>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3264E" w:rsidRDefault="00F3264E" w:rsidP="00F3264E">
      <w:pPr>
        <w:autoSpaceDE w:val="0"/>
        <w:autoSpaceDN w:val="0"/>
        <w:adjustRightInd w:val="0"/>
        <w:ind w:firstLine="709"/>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3264E" w:rsidRDefault="00F3264E" w:rsidP="00F3264E">
      <w:pPr>
        <w:autoSpaceDE w:val="0"/>
        <w:autoSpaceDN w:val="0"/>
        <w:adjustRightInd w:val="0"/>
        <w:ind w:firstLine="709"/>
        <w:jc w:val="both"/>
      </w:pPr>
    </w:p>
    <w:p w:rsidR="00F3264E" w:rsidRDefault="00F3264E" w:rsidP="00F3264E">
      <w:pPr>
        <w:widowControl w:val="0"/>
        <w:autoSpaceDE w:val="0"/>
        <w:autoSpaceDN w:val="0"/>
        <w:adjustRightInd w:val="0"/>
        <w:ind w:firstLine="567"/>
        <w:jc w:val="both"/>
        <w:rPr>
          <w:b/>
          <w:kern w:val="2"/>
        </w:rPr>
      </w:pPr>
      <w:r>
        <w:t>22.</w:t>
      </w:r>
      <w:r>
        <w:rPr>
          <w:b/>
        </w:rPr>
        <w:t xml:space="preserve"> Главу 4 «Финансово-экономическая основа местного самоуправления» дополнить статьей 39.1 «</w:t>
      </w:r>
      <w:r>
        <w:rPr>
          <w:rFonts w:eastAsia="Calibri"/>
          <w:b/>
          <w:bCs/>
          <w:lang w:eastAsia="en-US"/>
        </w:rPr>
        <w:t>Средства самообложения граждан</w:t>
      </w:r>
      <w:r>
        <w:rPr>
          <w:b/>
          <w:kern w:val="2"/>
        </w:rPr>
        <w:t>»:</w:t>
      </w:r>
    </w:p>
    <w:p w:rsidR="00F3264E" w:rsidRDefault="00F3264E" w:rsidP="00F3264E">
      <w:pPr>
        <w:autoSpaceDE w:val="0"/>
        <w:autoSpaceDN w:val="0"/>
        <w:adjustRightInd w:val="0"/>
        <w:ind w:firstLine="709"/>
        <w:jc w:val="both"/>
        <w:rPr>
          <w:rFonts w:eastAsia="Calibri"/>
          <w:bCs/>
          <w:lang w:eastAsia="en-US"/>
        </w:rPr>
      </w:pPr>
      <w:r>
        <w:rPr>
          <w:kern w:val="2"/>
        </w:rPr>
        <w:lastRenderedPageBreak/>
        <w:t>22.</w:t>
      </w:r>
      <w:r>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F3264E" w:rsidRDefault="00F3264E" w:rsidP="00F3264E">
      <w:pPr>
        <w:ind w:firstLine="709"/>
        <w:jc w:val="both"/>
        <w:rPr>
          <w:rFonts w:eastAsia="Calibri"/>
          <w:bCs/>
          <w:lang w:eastAsia="en-US"/>
        </w:rPr>
      </w:pPr>
      <w:r>
        <w:rPr>
          <w:rFonts w:eastAsia="Calibri"/>
          <w:bCs/>
          <w:lang w:eastAsia="en-US"/>
        </w:rPr>
        <w:t xml:space="preserve">2. Вопросы введения и использования, указанных в </w:t>
      </w:r>
      <w:hyperlink r:id="rId9" w:anchor="Par0" w:history="1">
        <w:r>
          <w:rPr>
            <w:rStyle w:val="a3"/>
            <w:rFonts w:eastAsia="Calibri"/>
            <w:bCs/>
            <w:color w:val="000000"/>
            <w:lang w:eastAsia="en-US"/>
          </w:rPr>
          <w:t>части 1</w:t>
        </w:r>
      </w:hyperlink>
      <w:r>
        <w:rPr>
          <w:rFonts w:eastAsia="Calibri"/>
          <w:bCs/>
          <w:lang w:eastAsia="en-US"/>
        </w:rPr>
        <w:t xml:space="preserve"> настоящей статьи разовых платежей граждан решаются на местном референдуме (сходе граждан).</w:t>
      </w:r>
    </w:p>
    <w:p w:rsidR="00F3264E" w:rsidRDefault="00F3264E" w:rsidP="00F3264E">
      <w:pPr>
        <w:widowControl w:val="0"/>
        <w:autoSpaceDE w:val="0"/>
        <w:autoSpaceDN w:val="0"/>
        <w:adjustRightInd w:val="0"/>
        <w:ind w:firstLine="567"/>
        <w:jc w:val="both"/>
        <w:rPr>
          <w:kern w:val="2"/>
        </w:rPr>
      </w:pPr>
    </w:p>
    <w:p w:rsidR="00F3264E" w:rsidRDefault="00F3264E" w:rsidP="00F3264E">
      <w:pPr>
        <w:ind w:firstLine="720"/>
        <w:jc w:val="both"/>
      </w:pPr>
    </w:p>
    <w:p w:rsidR="00F3264E" w:rsidRDefault="00F3264E" w:rsidP="00F3264E">
      <w:pPr>
        <w:autoSpaceDE w:val="0"/>
        <w:autoSpaceDN w:val="0"/>
        <w:adjustRightInd w:val="0"/>
        <w:ind w:firstLine="708"/>
        <w:jc w:val="both"/>
      </w:pPr>
    </w:p>
    <w:p w:rsidR="00F3264E" w:rsidRDefault="00F3264E" w:rsidP="00F3264E">
      <w:pPr>
        <w:tabs>
          <w:tab w:val="left" w:pos="990"/>
        </w:tabs>
      </w:pPr>
    </w:p>
    <w:p w:rsidR="00927316" w:rsidRDefault="00927316"/>
    <w:sectPr w:rsidR="00927316" w:rsidSect="00927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64E"/>
    <w:rsid w:val="002C454E"/>
    <w:rsid w:val="0047144A"/>
    <w:rsid w:val="00927316"/>
    <w:rsid w:val="00F32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264E"/>
    <w:pPr>
      <w:keepNext/>
      <w:outlineLvl w:val="0"/>
    </w:pPr>
    <w:rPr>
      <w:sz w:val="28"/>
    </w:rPr>
  </w:style>
  <w:style w:type="paragraph" w:styleId="3">
    <w:name w:val="heading 3"/>
    <w:basedOn w:val="a"/>
    <w:next w:val="a"/>
    <w:link w:val="30"/>
    <w:semiHidden/>
    <w:unhideWhenUsed/>
    <w:qFormat/>
    <w:rsid w:val="00F3264E"/>
    <w:pPr>
      <w:keepNext/>
      <w:ind w:left="-540" w:firstLine="54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64E"/>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3264E"/>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F3264E"/>
    <w:rPr>
      <w:color w:val="0000FF"/>
      <w:u w:val="single"/>
    </w:rPr>
  </w:style>
  <w:style w:type="paragraph" w:customStyle="1" w:styleId="ConsPlusTitle">
    <w:name w:val="ConsPlusTitle"/>
    <w:rsid w:val="00F32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392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7"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A07B2C4A4D4DDFB74CE6926F1538C8CE43883B8004BAFFCDD2EC9AAD2Ed0F" TargetMode="External"/><Relationship Id="rId11" Type="http://schemas.openxmlformats.org/officeDocument/2006/relationships/theme" Target="theme/theme1.xm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fontTable" Target="fontTable.xml"/><Relationship Id="rId4" Type="http://schemas.openxmlformats.org/officeDocument/2006/relationships/hyperlink" Target="http://docs.cntd.ru/document/901876063" TargetMode="External"/><Relationship Id="rId9" Type="http://schemas.openxmlformats.org/officeDocument/2006/relationships/hyperlink" Target="file:///C:\Users\&#1055;&#1086;&#1083;&#1100;&#1079;&#1086;&#1074;&#1072;&#1090;&#1077;&#1083;&#1100;\Downloads\&#1054;%20&#1087;&#1088;&#1086;&#1077;&#1090;&#1082;%20&#1080;&#1079;&#1084;%20&#1074;%20&#1059;&#1089;&#1090;&#1072;&#1074;%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4880</Words>
  <Characters>27820</Characters>
  <Application>Microsoft Office Word</Application>
  <DocSecurity>0</DocSecurity>
  <Lines>231</Lines>
  <Paragraphs>65</Paragraphs>
  <ScaleCrop>false</ScaleCrop>
  <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2015-03-31T10:31:00Z</dcterms:created>
  <dcterms:modified xsi:type="dcterms:W3CDTF">2015-03-31T10:32:00Z</dcterms:modified>
</cp:coreProperties>
</file>